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18" w:rsidRPr="00484B1D" w:rsidRDefault="006D6318" w:rsidP="006D6318">
      <w:pPr>
        <w:rPr>
          <w:b/>
          <w:spacing w:val="70"/>
          <w:szCs w:val="24"/>
          <w:u w:val="single"/>
        </w:rPr>
      </w:pPr>
    </w:p>
    <w:p w:rsidR="006D6318" w:rsidRPr="0053471E" w:rsidRDefault="00034A55" w:rsidP="0053471E">
      <w:pPr>
        <w:spacing w:line="260" w:lineRule="exact"/>
        <w:jc w:val="center"/>
        <w:rPr>
          <w:rFonts w:ascii="Arial" w:hAnsi="Arial" w:cs="Arial"/>
          <w:b/>
          <w:szCs w:val="24"/>
        </w:rPr>
      </w:pPr>
      <w:r w:rsidRPr="0053471E">
        <w:rPr>
          <w:rFonts w:ascii="Arial" w:hAnsi="Arial" w:cs="Arial"/>
          <w:b/>
          <w:szCs w:val="24"/>
        </w:rPr>
        <w:t>Vertrag</w:t>
      </w:r>
      <w:r w:rsidR="000112E1" w:rsidRPr="0053471E">
        <w:rPr>
          <w:rFonts w:ascii="Arial" w:hAnsi="Arial" w:cs="Arial"/>
          <w:b/>
          <w:szCs w:val="24"/>
        </w:rPr>
        <w:t xml:space="preserve"> über vollstationäre Kurzzeitpflege </w:t>
      </w:r>
      <w:r w:rsidR="0091460C">
        <w:rPr>
          <w:rFonts w:ascii="Arial" w:hAnsi="Arial" w:cs="Arial"/>
          <w:b/>
          <w:szCs w:val="24"/>
        </w:rPr>
        <w:t xml:space="preserve">bei Abschluss </w:t>
      </w:r>
      <w:r w:rsidR="002177E7">
        <w:rPr>
          <w:rFonts w:ascii="Arial" w:hAnsi="Arial" w:cs="Arial"/>
          <w:b/>
          <w:szCs w:val="24"/>
        </w:rPr>
        <w:t xml:space="preserve">bis </w:t>
      </w:r>
      <w:r w:rsidR="0091460C">
        <w:rPr>
          <w:rFonts w:ascii="Arial" w:hAnsi="Arial" w:cs="Arial"/>
          <w:b/>
          <w:szCs w:val="24"/>
        </w:rPr>
        <w:t xml:space="preserve">zum </w:t>
      </w:r>
      <w:r w:rsidR="002177E7">
        <w:rPr>
          <w:rFonts w:ascii="Arial" w:hAnsi="Arial" w:cs="Arial"/>
          <w:b/>
          <w:szCs w:val="24"/>
        </w:rPr>
        <w:t>31.12</w:t>
      </w:r>
      <w:r w:rsidR="000112E1" w:rsidRPr="0053471E">
        <w:rPr>
          <w:rFonts w:ascii="Arial" w:hAnsi="Arial" w:cs="Arial"/>
          <w:b/>
          <w:szCs w:val="24"/>
        </w:rPr>
        <w:t>.201</w:t>
      </w:r>
      <w:r w:rsidR="002177E7">
        <w:rPr>
          <w:rFonts w:ascii="Arial" w:hAnsi="Arial" w:cs="Arial"/>
          <w:b/>
          <w:szCs w:val="24"/>
        </w:rPr>
        <w:t>6</w:t>
      </w:r>
    </w:p>
    <w:p w:rsidR="006D6318" w:rsidRPr="0053471E" w:rsidRDefault="006D6318" w:rsidP="0053471E">
      <w:pPr>
        <w:spacing w:line="260" w:lineRule="exact"/>
        <w:jc w:val="center"/>
        <w:rPr>
          <w:rFonts w:ascii="Arial" w:hAnsi="Arial" w:cs="Arial"/>
          <w:szCs w:val="24"/>
        </w:rPr>
      </w:pPr>
    </w:p>
    <w:p w:rsidR="006D6318" w:rsidRPr="0053471E" w:rsidRDefault="006D6318" w:rsidP="0053471E">
      <w:pPr>
        <w:pStyle w:val="Einzeilig-MB"/>
        <w:spacing w:line="260" w:lineRule="exact"/>
        <w:jc w:val="center"/>
        <w:rPr>
          <w:rFonts w:ascii="Arial" w:hAnsi="Arial" w:cs="Arial"/>
          <w:szCs w:val="24"/>
        </w:rPr>
      </w:pPr>
      <w:r w:rsidRPr="0053471E">
        <w:rPr>
          <w:rFonts w:ascii="Arial" w:hAnsi="Arial" w:cs="Arial"/>
          <w:szCs w:val="24"/>
        </w:rPr>
        <w:t>zwischen</w:t>
      </w:r>
    </w:p>
    <w:p w:rsidR="006D6318" w:rsidRPr="0053471E" w:rsidRDefault="006D6318" w:rsidP="0053471E">
      <w:pPr>
        <w:pStyle w:val="Einzeilig-MB"/>
        <w:spacing w:line="260" w:lineRule="exact"/>
        <w:jc w:val="center"/>
        <w:rPr>
          <w:rFonts w:ascii="Arial" w:hAnsi="Arial" w:cs="Arial"/>
          <w:szCs w:val="24"/>
        </w:rPr>
      </w:pPr>
    </w:p>
    <w:p w:rsidR="0079082A" w:rsidRPr="0053471E" w:rsidRDefault="000112E1" w:rsidP="0053471E">
      <w:pPr>
        <w:pStyle w:val="Einzeilig-MB"/>
        <w:spacing w:line="260" w:lineRule="exact"/>
        <w:jc w:val="center"/>
        <w:rPr>
          <w:rFonts w:ascii="Arial" w:hAnsi="Arial" w:cs="Arial"/>
          <w:b/>
          <w:szCs w:val="24"/>
        </w:rPr>
      </w:pPr>
      <w:r w:rsidRPr="0053471E">
        <w:rPr>
          <w:rFonts w:ascii="Arial" w:hAnsi="Arial" w:cs="Arial"/>
          <w:b/>
          <w:szCs w:val="24"/>
        </w:rPr>
        <w:t>(</w:t>
      </w:r>
      <w:r w:rsidRPr="0053471E">
        <w:rPr>
          <w:rFonts w:ascii="Arial" w:hAnsi="Arial" w:cs="Arial"/>
          <w:b/>
          <w:i/>
          <w:szCs w:val="24"/>
        </w:rPr>
        <w:t>Träger und Einrichtung</w:t>
      </w:r>
      <w:r w:rsidRPr="0053471E">
        <w:rPr>
          <w:rFonts w:ascii="Arial" w:hAnsi="Arial" w:cs="Arial"/>
          <w:b/>
          <w:szCs w:val="24"/>
        </w:rPr>
        <w:t>)</w:t>
      </w:r>
    </w:p>
    <w:p w:rsidR="000112E1" w:rsidRPr="0053471E" w:rsidRDefault="000112E1" w:rsidP="0053471E">
      <w:pPr>
        <w:pStyle w:val="Einzeilig-MB"/>
        <w:spacing w:line="260" w:lineRule="exact"/>
        <w:jc w:val="center"/>
        <w:rPr>
          <w:rFonts w:ascii="Arial" w:hAnsi="Arial" w:cs="Arial"/>
          <w:b/>
          <w:szCs w:val="24"/>
        </w:rPr>
      </w:pPr>
    </w:p>
    <w:p w:rsidR="000112E1" w:rsidRPr="0053471E" w:rsidRDefault="000112E1" w:rsidP="0053471E">
      <w:pPr>
        <w:pStyle w:val="Einzeilig-MB"/>
        <w:spacing w:line="260" w:lineRule="exact"/>
        <w:jc w:val="center"/>
        <w:rPr>
          <w:rFonts w:ascii="Arial" w:hAnsi="Arial" w:cs="Arial"/>
          <w:b/>
          <w:szCs w:val="24"/>
        </w:rPr>
      </w:pPr>
      <w:r w:rsidRPr="0053471E">
        <w:rPr>
          <w:rFonts w:ascii="Arial" w:hAnsi="Arial" w:cs="Arial"/>
          <w:b/>
          <w:szCs w:val="24"/>
        </w:rPr>
        <w:t>- im Folgenden: „Einrichtung“ genannt -</w:t>
      </w:r>
    </w:p>
    <w:p w:rsidR="0079082A" w:rsidRPr="0053471E" w:rsidRDefault="0079082A" w:rsidP="0053471E">
      <w:pPr>
        <w:pStyle w:val="Einzeilig-MB"/>
        <w:spacing w:line="260" w:lineRule="exact"/>
        <w:jc w:val="center"/>
        <w:rPr>
          <w:rFonts w:ascii="Arial" w:hAnsi="Arial" w:cs="Arial"/>
          <w:szCs w:val="24"/>
        </w:rPr>
      </w:pPr>
    </w:p>
    <w:p w:rsidR="0079082A" w:rsidRPr="0053471E" w:rsidRDefault="0079082A" w:rsidP="0053471E">
      <w:pPr>
        <w:pStyle w:val="Einzeilig-MB"/>
        <w:spacing w:line="260" w:lineRule="exact"/>
        <w:jc w:val="center"/>
        <w:rPr>
          <w:rFonts w:ascii="Arial" w:hAnsi="Arial" w:cs="Arial"/>
          <w:szCs w:val="24"/>
        </w:rPr>
      </w:pPr>
      <w:r w:rsidRPr="0053471E">
        <w:rPr>
          <w:rFonts w:ascii="Arial" w:hAnsi="Arial" w:cs="Arial"/>
          <w:szCs w:val="24"/>
        </w:rPr>
        <w:t xml:space="preserve">und </w:t>
      </w:r>
    </w:p>
    <w:p w:rsidR="0079082A" w:rsidRPr="0053471E" w:rsidRDefault="0079082A" w:rsidP="0053471E">
      <w:pPr>
        <w:pStyle w:val="Einzeilig-MB"/>
        <w:spacing w:line="260" w:lineRule="exact"/>
        <w:jc w:val="center"/>
        <w:rPr>
          <w:rFonts w:ascii="Arial" w:hAnsi="Arial" w:cs="Arial"/>
          <w:szCs w:val="24"/>
        </w:rPr>
      </w:pPr>
    </w:p>
    <w:p w:rsidR="000112E1" w:rsidRPr="0053471E" w:rsidRDefault="000112E1" w:rsidP="0053471E">
      <w:pPr>
        <w:pStyle w:val="Einzeilig-MB"/>
        <w:spacing w:line="260" w:lineRule="exact"/>
        <w:jc w:val="center"/>
        <w:rPr>
          <w:rFonts w:ascii="Arial" w:hAnsi="Arial" w:cs="Arial"/>
          <w:b/>
          <w:szCs w:val="24"/>
        </w:rPr>
      </w:pPr>
      <w:r w:rsidRPr="0053471E">
        <w:rPr>
          <w:rFonts w:ascii="Arial" w:hAnsi="Arial" w:cs="Arial"/>
          <w:b/>
          <w:szCs w:val="24"/>
        </w:rPr>
        <w:t xml:space="preserve">Herrn/Frau </w:t>
      </w:r>
    </w:p>
    <w:p w:rsidR="0079082A" w:rsidRPr="0053471E" w:rsidRDefault="000112E1" w:rsidP="0053471E">
      <w:pPr>
        <w:pStyle w:val="Einzeilig-MB"/>
        <w:spacing w:line="260" w:lineRule="exact"/>
        <w:jc w:val="center"/>
        <w:rPr>
          <w:rFonts w:ascii="Arial" w:hAnsi="Arial" w:cs="Arial"/>
          <w:b/>
          <w:szCs w:val="24"/>
        </w:rPr>
      </w:pPr>
      <w:r w:rsidRPr="0053471E">
        <w:rPr>
          <w:rFonts w:ascii="Arial" w:hAnsi="Arial" w:cs="Arial"/>
          <w:b/>
          <w:szCs w:val="24"/>
        </w:rPr>
        <w:t>(</w:t>
      </w:r>
      <w:r w:rsidRPr="0053471E">
        <w:rPr>
          <w:rFonts w:ascii="Arial" w:hAnsi="Arial" w:cs="Arial"/>
          <w:b/>
          <w:i/>
          <w:szCs w:val="24"/>
        </w:rPr>
        <w:t>Name, Vorname, Adresse</w:t>
      </w:r>
      <w:r w:rsidRPr="0053471E">
        <w:rPr>
          <w:rFonts w:ascii="Arial" w:hAnsi="Arial" w:cs="Arial"/>
          <w:b/>
          <w:szCs w:val="24"/>
        </w:rPr>
        <w:t>)</w:t>
      </w:r>
    </w:p>
    <w:p w:rsidR="009B0B69" w:rsidRPr="0053471E" w:rsidRDefault="009B0B69" w:rsidP="0053471E">
      <w:pPr>
        <w:pStyle w:val="Einzeilig-MB"/>
        <w:spacing w:line="260" w:lineRule="exact"/>
        <w:jc w:val="center"/>
        <w:rPr>
          <w:rFonts w:ascii="Arial" w:hAnsi="Arial" w:cs="Arial"/>
          <w:b/>
          <w:szCs w:val="24"/>
        </w:rPr>
      </w:pPr>
      <w:r w:rsidRPr="0053471E">
        <w:rPr>
          <w:rFonts w:ascii="Arial" w:hAnsi="Arial" w:cs="Arial"/>
          <w:b/>
          <w:szCs w:val="24"/>
        </w:rPr>
        <w:t>vertreten durch …</w:t>
      </w:r>
    </w:p>
    <w:p w:rsidR="009B0B69" w:rsidRPr="0053471E" w:rsidRDefault="009B0B69" w:rsidP="0053471E">
      <w:pPr>
        <w:pStyle w:val="Einzeilig-MB"/>
        <w:spacing w:line="260" w:lineRule="exact"/>
        <w:jc w:val="center"/>
        <w:rPr>
          <w:rFonts w:ascii="Arial" w:hAnsi="Arial" w:cs="Arial"/>
          <w:b/>
          <w:szCs w:val="24"/>
        </w:rPr>
      </w:pPr>
    </w:p>
    <w:p w:rsidR="009B0B69" w:rsidRPr="0053471E" w:rsidRDefault="009B0B69" w:rsidP="0053471E">
      <w:pPr>
        <w:pStyle w:val="Einzeilig-MB"/>
        <w:spacing w:line="260" w:lineRule="exact"/>
        <w:jc w:val="center"/>
        <w:rPr>
          <w:rFonts w:ascii="Arial" w:hAnsi="Arial" w:cs="Arial"/>
          <w:b/>
          <w:szCs w:val="24"/>
        </w:rPr>
      </w:pPr>
      <w:r w:rsidRPr="0053471E">
        <w:rPr>
          <w:rFonts w:ascii="Arial" w:hAnsi="Arial" w:cs="Arial"/>
          <w:b/>
          <w:szCs w:val="24"/>
        </w:rPr>
        <w:t>- im Folgenden: „Gast“ genannt -</w:t>
      </w:r>
    </w:p>
    <w:p w:rsidR="006D6318" w:rsidRPr="0053471E" w:rsidRDefault="006D6318" w:rsidP="0053471E">
      <w:pPr>
        <w:spacing w:line="260" w:lineRule="exact"/>
        <w:rPr>
          <w:rFonts w:ascii="Arial" w:hAnsi="Arial" w:cs="Arial"/>
          <w:szCs w:val="24"/>
        </w:rPr>
      </w:pPr>
    </w:p>
    <w:p w:rsidR="006D6318" w:rsidRPr="0053471E" w:rsidRDefault="006D6318" w:rsidP="0053471E">
      <w:pPr>
        <w:spacing w:line="260" w:lineRule="exact"/>
        <w:rPr>
          <w:rFonts w:ascii="Arial" w:hAnsi="Arial" w:cs="Arial"/>
          <w:szCs w:val="24"/>
        </w:rPr>
      </w:pPr>
    </w:p>
    <w:p w:rsidR="009B0B69" w:rsidRPr="0053471E" w:rsidRDefault="009B0B69" w:rsidP="0053471E">
      <w:pPr>
        <w:spacing w:line="260" w:lineRule="exact"/>
        <w:jc w:val="center"/>
        <w:rPr>
          <w:rFonts w:ascii="Arial" w:hAnsi="Arial" w:cs="Arial"/>
          <w:b/>
          <w:szCs w:val="24"/>
        </w:rPr>
      </w:pPr>
      <w:r w:rsidRPr="0053471E">
        <w:rPr>
          <w:rFonts w:ascii="Arial" w:hAnsi="Arial" w:cs="Arial"/>
          <w:b/>
          <w:szCs w:val="24"/>
        </w:rPr>
        <w:t>§ 1</w:t>
      </w:r>
      <w:r w:rsidR="0053471E">
        <w:rPr>
          <w:rFonts w:ascii="Arial" w:hAnsi="Arial" w:cs="Arial"/>
          <w:b/>
          <w:szCs w:val="24"/>
        </w:rPr>
        <w:t xml:space="preserve"> </w:t>
      </w:r>
      <w:r w:rsidRPr="0053471E">
        <w:rPr>
          <w:rFonts w:ascii="Arial" w:hAnsi="Arial" w:cs="Arial"/>
          <w:b/>
          <w:szCs w:val="24"/>
        </w:rPr>
        <w:t>Vertragsgegenstand</w:t>
      </w:r>
    </w:p>
    <w:p w:rsidR="006D6318" w:rsidRPr="0053471E" w:rsidRDefault="006D6318" w:rsidP="0053471E">
      <w:pPr>
        <w:spacing w:line="260" w:lineRule="exact"/>
        <w:rPr>
          <w:rFonts w:ascii="Arial" w:hAnsi="Arial" w:cs="Arial"/>
          <w:szCs w:val="24"/>
        </w:rPr>
      </w:pPr>
    </w:p>
    <w:p w:rsidR="00E97DAF" w:rsidRPr="0053471E" w:rsidRDefault="002A50C4" w:rsidP="0053471E">
      <w:pPr>
        <w:spacing w:line="260" w:lineRule="exact"/>
        <w:rPr>
          <w:rFonts w:ascii="Arial" w:hAnsi="Arial" w:cs="Arial"/>
          <w:szCs w:val="24"/>
        </w:rPr>
      </w:pPr>
      <w:r>
        <w:rPr>
          <w:rFonts w:ascii="Arial" w:hAnsi="Arial" w:cs="Arial"/>
          <w:szCs w:val="24"/>
        </w:rPr>
        <w:t>D</w:t>
      </w:r>
      <w:r w:rsidR="00AB16BD" w:rsidRPr="0053471E">
        <w:rPr>
          <w:rFonts w:ascii="Arial" w:hAnsi="Arial" w:cs="Arial"/>
          <w:szCs w:val="24"/>
        </w:rPr>
        <w:t xml:space="preserve">ie Einrichtung </w:t>
      </w:r>
      <w:r>
        <w:rPr>
          <w:rFonts w:ascii="Arial" w:hAnsi="Arial" w:cs="Arial"/>
          <w:szCs w:val="24"/>
        </w:rPr>
        <w:t xml:space="preserve">bietet </w:t>
      </w:r>
      <w:r w:rsidR="00AB16BD" w:rsidRPr="0053471E">
        <w:rPr>
          <w:rFonts w:ascii="Arial" w:hAnsi="Arial" w:cs="Arial"/>
          <w:szCs w:val="24"/>
        </w:rPr>
        <w:t xml:space="preserve">dem Gast Pflege, Betreuung, Unterkunft und </w:t>
      </w:r>
      <w:r w:rsidR="0091460C">
        <w:rPr>
          <w:rFonts w:ascii="Arial" w:hAnsi="Arial" w:cs="Arial"/>
          <w:szCs w:val="24"/>
        </w:rPr>
        <w:t>Verpflegung</w:t>
      </w:r>
      <w:r w:rsidR="00AB16BD" w:rsidRPr="0053471E">
        <w:rPr>
          <w:rFonts w:ascii="Arial" w:hAnsi="Arial" w:cs="Arial"/>
          <w:szCs w:val="24"/>
        </w:rPr>
        <w:t xml:space="preserve"> an. Der Vertrag hat eine Laufzeit von … bis …. Die </w:t>
      </w:r>
      <w:r w:rsidR="00357017">
        <w:rPr>
          <w:rFonts w:ascii="Arial" w:hAnsi="Arial" w:cs="Arial"/>
          <w:szCs w:val="24"/>
        </w:rPr>
        <w:t xml:space="preserve">Befristung </w:t>
      </w:r>
      <w:r w:rsidR="00AB16BD" w:rsidRPr="0053471E">
        <w:rPr>
          <w:rFonts w:ascii="Arial" w:hAnsi="Arial" w:cs="Arial"/>
          <w:szCs w:val="24"/>
        </w:rPr>
        <w:t>liegt im Interesse des Ga</w:t>
      </w:r>
      <w:r w:rsidR="00AB16BD" w:rsidRPr="0053471E">
        <w:rPr>
          <w:rFonts w:ascii="Arial" w:hAnsi="Arial" w:cs="Arial"/>
          <w:szCs w:val="24"/>
        </w:rPr>
        <w:t>s</w:t>
      </w:r>
      <w:r w:rsidR="00AB16BD" w:rsidRPr="0053471E">
        <w:rPr>
          <w:rFonts w:ascii="Arial" w:hAnsi="Arial" w:cs="Arial"/>
          <w:szCs w:val="24"/>
        </w:rPr>
        <w:t>tes, da er in häusliche Pflege oder eine andere Betreuungsform zurückkehren möc</w:t>
      </w:r>
      <w:r w:rsidR="00AB16BD" w:rsidRPr="0053471E">
        <w:rPr>
          <w:rFonts w:ascii="Arial" w:hAnsi="Arial" w:cs="Arial"/>
          <w:szCs w:val="24"/>
        </w:rPr>
        <w:t>h</w:t>
      </w:r>
      <w:r w:rsidR="00AB16BD" w:rsidRPr="0053471E">
        <w:rPr>
          <w:rFonts w:ascii="Arial" w:hAnsi="Arial" w:cs="Arial"/>
          <w:szCs w:val="24"/>
        </w:rPr>
        <w:t xml:space="preserve">te. Sollte der Gast während der Laufzeit versterben, endet der Vertrag </w:t>
      </w:r>
      <w:r>
        <w:rPr>
          <w:rFonts w:ascii="Arial" w:hAnsi="Arial" w:cs="Arial"/>
          <w:szCs w:val="24"/>
        </w:rPr>
        <w:t>sofort</w:t>
      </w:r>
      <w:r w:rsidR="00AB16BD" w:rsidRPr="0053471E">
        <w:rPr>
          <w:rFonts w:ascii="Arial" w:hAnsi="Arial" w:cs="Arial"/>
          <w:szCs w:val="24"/>
        </w:rPr>
        <w:t xml:space="preserve">. </w:t>
      </w:r>
      <w:r w:rsidR="00AB16BD" w:rsidRPr="0053471E">
        <w:rPr>
          <w:rFonts w:ascii="Arial" w:hAnsi="Arial" w:cs="Arial"/>
          <w:szCs w:val="24"/>
        </w:rPr>
        <w:br/>
      </w:r>
      <w:r w:rsidR="00AB16BD" w:rsidRPr="0053471E">
        <w:rPr>
          <w:rFonts w:ascii="Arial" w:hAnsi="Arial" w:cs="Arial"/>
          <w:szCs w:val="24"/>
        </w:rPr>
        <w:br/>
        <w:t xml:space="preserve">Der Gast hat am … Unterlagen zu seiner Vorabinformation nach § 3 WBVG erhalten. Sie sind Bestandteil des Vertrages. Der Vertrag enthält </w:t>
      </w:r>
      <w:r w:rsidR="00492DCF">
        <w:rPr>
          <w:rFonts w:ascii="Arial" w:hAnsi="Arial" w:cs="Arial"/>
          <w:szCs w:val="24"/>
        </w:rPr>
        <w:t xml:space="preserve">davon </w:t>
      </w:r>
      <w:r w:rsidR="00AB16BD" w:rsidRPr="0053471E">
        <w:rPr>
          <w:rFonts w:ascii="Arial" w:hAnsi="Arial" w:cs="Arial"/>
          <w:szCs w:val="24"/>
        </w:rPr>
        <w:t>folgende Abweichu</w:t>
      </w:r>
      <w:r w:rsidR="00AB16BD" w:rsidRPr="0053471E">
        <w:rPr>
          <w:rFonts w:ascii="Arial" w:hAnsi="Arial" w:cs="Arial"/>
          <w:szCs w:val="24"/>
        </w:rPr>
        <w:t>n</w:t>
      </w:r>
      <w:r w:rsidR="00AB16BD" w:rsidRPr="0053471E">
        <w:rPr>
          <w:rFonts w:ascii="Arial" w:hAnsi="Arial" w:cs="Arial"/>
          <w:szCs w:val="24"/>
        </w:rPr>
        <w:t xml:space="preserve">gen: </w:t>
      </w:r>
    </w:p>
    <w:p w:rsidR="00AB16BD" w:rsidRPr="0053471E" w:rsidRDefault="00AB16BD" w:rsidP="0053471E">
      <w:pPr>
        <w:spacing w:line="260" w:lineRule="exact"/>
        <w:rPr>
          <w:rFonts w:ascii="Arial" w:hAnsi="Arial" w:cs="Arial"/>
          <w:szCs w:val="24"/>
        </w:rPr>
      </w:pPr>
    </w:p>
    <w:p w:rsidR="00AB16BD" w:rsidRPr="0053471E" w:rsidRDefault="00AB16BD" w:rsidP="0053471E">
      <w:pPr>
        <w:spacing w:line="260" w:lineRule="exact"/>
        <w:rPr>
          <w:rFonts w:ascii="Arial" w:hAnsi="Arial" w:cs="Arial"/>
          <w:szCs w:val="24"/>
        </w:rPr>
      </w:pPr>
      <w:r w:rsidRPr="0053471E">
        <w:rPr>
          <w:rFonts w:ascii="Arial" w:hAnsi="Arial" w:cs="Arial"/>
          <w:szCs w:val="24"/>
        </w:rPr>
        <w:t>…………………</w:t>
      </w:r>
      <w:r w:rsidR="0053471E">
        <w:rPr>
          <w:rFonts w:ascii="Arial" w:hAnsi="Arial" w:cs="Arial"/>
          <w:szCs w:val="24"/>
        </w:rPr>
        <w:t>………………………………………………………………………………</w:t>
      </w:r>
    </w:p>
    <w:p w:rsidR="00E97DAF" w:rsidRPr="0053471E" w:rsidRDefault="00E97DAF" w:rsidP="0053471E">
      <w:pPr>
        <w:spacing w:line="260" w:lineRule="exact"/>
        <w:rPr>
          <w:rFonts w:ascii="Arial" w:hAnsi="Arial" w:cs="Arial"/>
          <w:szCs w:val="24"/>
        </w:rPr>
      </w:pPr>
    </w:p>
    <w:p w:rsidR="00AB16BD" w:rsidRPr="0053471E" w:rsidRDefault="00AB16BD" w:rsidP="00D916DB">
      <w:pPr>
        <w:spacing w:line="120" w:lineRule="exact"/>
        <w:rPr>
          <w:rFonts w:ascii="Arial" w:hAnsi="Arial" w:cs="Arial"/>
          <w:szCs w:val="24"/>
        </w:rPr>
      </w:pPr>
    </w:p>
    <w:p w:rsidR="00AB16BD" w:rsidRPr="0053471E" w:rsidRDefault="00AB16BD" w:rsidP="0053471E">
      <w:pPr>
        <w:spacing w:line="260" w:lineRule="exact"/>
        <w:jc w:val="center"/>
        <w:rPr>
          <w:rFonts w:ascii="Arial" w:hAnsi="Arial" w:cs="Arial"/>
          <w:b/>
          <w:szCs w:val="24"/>
        </w:rPr>
      </w:pPr>
      <w:r w:rsidRPr="0053471E">
        <w:rPr>
          <w:rFonts w:ascii="Arial" w:hAnsi="Arial" w:cs="Arial"/>
          <w:b/>
          <w:szCs w:val="24"/>
        </w:rPr>
        <w:t>§ 2</w:t>
      </w:r>
      <w:r w:rsidR="0053471E">
        <w:rPr>
          <w:rFonts w:ascii="Arial" w:hAnsi="Arial" w:cs="Arial"/>
          <w:b/>
          <w:szCs w:val="24"/>
        </w:rPr>
        <w:t xml:space="preserve"> </w:t>
      </w:r>
      <w:r w:rsidRPr="0053471E">
        <w:rPr>
          <w:rFonts w:ascii="Arial" w:hAnsi="Arial" w:cs="Arial"/>
          <w:b/>
          <w:szCs w:val="24"/>
        </w:rPr>
        <w:t>Leistungen der Einrichtung</w:t>
      </w:r>
    </w:p>
    <w:p w:rsidR="00AB16BD" w:rsidRPr="0053471E" w:rsidRDefault="00AB16BD" w:rsidP="0053471E">
      <w:pPr>
        <w:spacing w:line="260" w:lineRule="exact"/>
        <w:rPr>
          <w:rFonts w:ascii="Arial" w:hAnsi="Arial" w:cs="Arial"/>
          <w:szCs w:val="24"/>
        </w:rPr>
      </w:pPr>
    </w:p>
    <w:p w:rsidR="00AB16BD" w:rsidRPr="0053471E" w:rsidRDefault="00AB16BD" w:rsidP="0053471E">
      <w:pPr>
        <w:spacing w:line="260" w:lineRule="exact"/>
        <w:rPr>
          <w:rFonts w:ascii="Arial" w:hAnsi="Arial" w:cs="Arial"/>
          <w:szCs w:val="24"/>
        </w:rPr>
      </w:pPr>
      <w:r w:rsidRPr="0053471E">
        <w:rPr>
          <w:rFonts w:ascii="Arial" w:hAnsi="Arial" w:cs="Arial"/>
          <w:szCs w:val="24"/>
        </w:rPr>
        <w:t>Die Einrichtung erbringt dem Gast folgende Leistungen:</w:t>
      </w:r>
    </w:p>
    <w:p w:rsidR="00AB16BD" w:rsidRPr="0053471E" w:rsidRDefault="00AB16BD" w:rsidP="0053471E">
      <w:pPr>
        <w:spacing w:line="260" w:lineRule="exact"/>
        <w:rPr>
          <w:rFonts w:ascii="Arial" w:hAnsi="Arial" w:cs="Arial"/>
          <w:szCs w:val="24"/>
        </w:rPr>
      </w:pPr>
    </w:p>
    <w:p w:rsidR="00AB16BD" w:rsidRPr="0053471E" w:rsidRDefault="00AB16BD" w:rsidP="0053471E">
      <w:pPr>
        <w:pStyle w:val="X1"/>
        <w:spacing w:line="260" w:lineRule="exact"/>
        <w:rPr>
          <w:rFonts w:ascii="Arial" w:hAnsi="Arial" w:cs="Arial"/>
          <w:szCs w:val="24"/>
        </w:rPr>
      </w:pPr>
      <w:r w:rsidRPr="0053471E">
        <w:rPr>
          <w:rFonts w:ascii="Arial" w:hAnsi="Arial" w:cs="Arial"/>
          <w:szCs w:val="24"/>
        </w:rPr>
        <w:t>a)</w:t>
      </w:r>
      <w:r w:rsidRPr="0053471E">
        <w:rPr>
          <w:rFonts w:ascii="Arial" w:hAnsi="Arial" w:cs="Arial"/>
          <w:szCs w:val="24"/>
        </w:rPr>
        <w:tab/>
      </w:r>
      <w:r w:rsidRPr="0053471E">
        <w:rPr>
          <w:rFonts w:ascii="Arial" w:hAnsi="Arial" w:cs="Arial"/>
          <w:szCs w:val="24"/>
          <w:u w:val="single"/>
        </w:rPr>
        <w:t>Wohnraum</w:t>
      </w:r>
      <w:r w:rsidRPr="0053471E">
        <w:rPr>
          <w:rFonts w:ascii="Arial" w:hAnsi="Arial" w:cs="Arial"/>
          <w:szCs w:val="24"/>
        </w:rPr>
        <w:t>:</w:t>
      </w:r>
      <w:r w:rsidR="0053471E">
        <w:rPr>
          <w:rFonts w:ascii="Arial" w:hAnsi="Arial" w:cs="Arial"/>
          <w:szCs w:val="24"/>
        </w:rPr>
        <w:t xml:space="preserve"> </w:t>
      </w:r>
      <w:r w:rsidRPr="0053471E">
        <w:rPr>
          <w:rFonts w:ascii="Arial" w:hAnsi="Arial" w:cs="Arial"/>
          <w:szCs w:val="24"/>
        </w:rPr>
        <w:t xml:space="preserve">Der Gast erhält </w:t>
      </w:r>
      <w:r w:rsidR="009049C3">
        <w:rPr>
          <w:rFonts w:ascii="Arial" w:hAnsi="Arial" w:cs="Arial"/>
          <w:szCs w:val="24"/>
        </w:rPr>
        <w:t xml:space="preserve">das </w:t>
      </w:r>
      <w:r w:rsidRPr="0053471E">
        <w:rPr>
          <w:rFonts w:ascii="Arial" w:hAnsi="Arial" w:cs="Arial"/>
          <w:szCs w:val="24"/>
        </w:rPr>
        <w:t xml:space="preserve">Zimmer </w:t>
      </w:r>
      <w:r w:rsidR="009049C3">
        <w:rPr>
          <w:rFonts w:ascii="Arial" w:hAnsi="Arial" w:cs="Arial"/>
          <w:szCs w:val="24"/>
        </w:rPr>
        <w:t>mit der Nummer</w:t>
      </w:r>
      <w:r w:rsidRPr="0053471E">
        <w:rPr>
          <w:rFonts w:ascii="Arial" w:hAnsi="Arial" w:cs="Arial"/>
          <w:szCs w:val="24"/>
        </w:rPr>
        <w:t xml:space="preserve"> … im … Geschoss einschließlich </w:t>
      </w:r>
      <w:r w:rsidR="000719EA" w:rsidRPr="0053471E">
        <w:rPr>
          <w:rFonts w:ascii="Arial" w:hAnsi="Arial" w:cs="Arial"/>
          <w:szCs w:val="24"/>
        </w:rPr>
        <w:t>Möblierung</w:t>
      </w:r>
      <w:r w:rsidRPr="0053471E">
        <w:rPr>
          <w:rFonts w:ascii="Arial" w:hAnsi="Arial" w:cs="Arial"/>
          <w:szCs w:val="24"/>
        </w:rPr>
        <w:t xml:space="preserve"> und Pflegebett zur Nutzung. Die Unterkunft umfasst auch das Recht zur Mitnutzung aller Gemeinschaftsräume und Außenanlagen, Heizung, Wasser, Strom und Entsorgung, Wartung und Unterhaltung von G</w:t>
      </w:r>
      <w:r w:rsidRPr="0053471E">
        <w:rPr>
          <w:rFonts w:ascii="Arial" w:hAnsi="Arial" w:cs="Arial"/>
          <w:szCs w:val="24"/>
        </w:rPr>
        <w:t>e</w:t>
      </w:r>
      <w:r w:rsidRPr="0053471E">
        <w:rPr>
          <w:rFonts w:ascii="Arial" w:hAnsi="Arial" w:cs="Arial"/>
          <w:szCs w:val="24"/>
        </w:rPr>
        <w:t>bäude, Gebäudeausstattung, technischen Anlagen und Außenanlagen sowie Anschlüsse für TV, T</w:t>
      </w:r>
      <w:r w:rsidRPr="0053471E">
        <w:rPr>
          <w:rFonts w:ascii="Arial" w:hAnsi="Arial" w:cs="Arial"/>
          <w:szCs w:val="24"/>
        </w:rPr>
        <w:t>e</w:t>
      </w:r>
      <w:r w:rsidRPr="0053471E">
        <w:rPr>
          <w:rFonts w:ascii="Arial" w:hAnsi="Arial" w:cs="Arial"/>
          <w:szCs w:val="24"/>
        </w:rPr>
        <w:t xml:space="preserve">lefon und Internet. </w:t>
      </w:r>
      <w:r w:rsidRPr="0053471E">
        <w:rPr>
          <w:rFonts w:ascii="Arial" w:hAnsi="Arial" w:cs="Arial"/>
          <w:szCs w:val="24"/>
        </w:rPr>
        <w:br/>
      </w:r>
      <w:r w:rsidRPr="0053471E">
        <w:rPr>
          <w:rFonts w:ascii="Arial" w:hAnsi="Arial" w:cs="Arial"/>
          <w:szCs w:val="24"/>
        </w:rPr>
        <w:br/>
        <w:t xml:space="preserve">Gebühren für die Nutzung von Telefon, TV, Internet u.ä. trägt der Gast selbst. </w:t>
      </w:r>
      <w:r w:rsidRPr="0053471E">
        <w:rPr>
          <w:rFonts w:ascii="Arial" w:hAnsi="Arial" w:cs="Arial"/>
          <w:szCs w:val="24"/>
        </w:rPr>
        <w:br/>
      </w:r>
      <w:r w:rsidRPr="0053471E">
        <w:rPr>
          <w:rFonts w:ascii="Arial" w:hAnsi="Arial" w:cs="Arial"/>
          <w:szCs w:val="24"/>
        </w:rPr>
        <w:br/>
        <w:t>Der Gast erhält bei Einzug folgende Schlüssel</w:t>
      </w:r>
      <w:r w:rsidR="009049C3">
        <w:rPr>
          <w:rFonts w:ascii="Arial" w:hAnsi="Arial" w:cs="Arial"/>
          <w:szCs w:val="24"/>
        </w:rPr>
        <w:t xml:space="preserve"> </w:t>
      </w:r>
      <w:r w:rsidRPr="0053471E">
        <w:rPr>
          <w:rFonts w:ascii="Arial" w:hAnsi="Arial" w:cs="Arial"/>
          <w:szCs w:val="24"/>
        </w:rPr>
        <w:t xml:space="preserve"> </w:t>
      </w:r>
      <w:proofErr w:type="gramStart"/>
      <w:r w:rsidRPr="0053471E">
        <w:rPr>
          <w:rFonts w:ascii="Arial" w:hAnsi="Arial" w:cs="Arial"/>
          <w:szCs w:val="24"/>
        </w:rPr>
        <w:t>…</w:t>
      </w:r>
      <w:r w:rsidR="009049C3">
        <w:rPr>
          <w:rFonts w:ascii="Arial" w:hAnsi="Arial" w:cs="Arial"/>
          <w:szCs w:val="24"/>
        </w:rPr>
        <w:t xml:space="preserve"> .</w:t>
      </w:r>
      <w:proofErr w:type="gramEnd"/>
      <w:r w:rsidRPr="0053471E">
        <w:rPr>
          <w:rFonts w:ascii="Arial" w:hAnsi="Arial" w:cs="Arial"/>
          <w:szCs w:val="24"/>
        </w:rPr>
        <w:t xml:space="preserve"> Diese bleiben Eigentum der Einrichtung und sind am Vertragsende zurückzugeben. Weitere Schlüssel darf der Gast nicht anfertigen. </w:t>
      </w:r>
      <w:r w:rsidRPr="0053471E">
        <w:rPr>
          <w:rFonts w:ascii="Arial" w:hAnsi="Arial" w:cs="Arial"/>
          <w:szCs w:val="24"/>
        </w:rPr>
        <w:br/>
      </w:r>
      <w:r w:rsidRPr="0053471E">
        <w:rPr>
          <w:rFonts w:ascii="Arial" w:hAnsi="Arial" w:cs="Arial"/>
          <w:szCs w:val="24"/>
        </w:rPr>
        <w:br/>
        <w:t>Nutzt der Gast ein Doppelzimmer, ist Rücksicht auf den Mitbewohner zu ne</w:t>
      </w:r>
      <w:r w:rsidRPr="0053471E">
        <w:rPr>
          <w:rFonts w:ascii="Arial" w:hAnsi="Arial" w:cs="Arial"/>
          <w:szCs w:val="24"/>
        </w:rPr>
        <w:t>h</w:t>
      </w:r>
      <w:r w:rsidRPr="0053471E">
        <w:rPr>
          <w:rFonts w:ascii="Arial" w:hAnsi="Arial" w:cs="Arial"/>
          <w:szCs w:val="24"/>
        </w:rPr>
        <w:t xml:space="preserve">men. Das Zimmer ist in diesem Fall nur zur Mitbenutzung überlassen. </w:t>
      </w:r>
      <w:r w:rsidR="00D916DB">
        <w:rPr>
          <w:rFonts w:ascii="Arial" w:hAnsi="Arial" w:cs="Arial"/>
          <w:szCs w:val="24"/>
        </w:rPr>
        <w:br/>
      </w:r>
      <w:r w:rsidRPr="0053471E">
        <w:rPr>
          <w:rFonts w:ascii="Arial" w:hAnsi="Arial" w:cs="Arial"/>
          <w:szCs w:val="24"/>
        </w:rPr>
        <w:br/>
        <w:t xml:space="preserve">Zur Weiterüberlassung des Wohnraums an Dritte ist der Gast nicht befugt. </w:t>
      </w:r>
    </w:p>
    <w:p w:rsidR="00AB16BD" w:rsidRPr="0053471E" w:rsidRDefault="00AB16BD" w:rsidP="0053471E">
      <w:pPr>
        <w:pStyle w:val="X1"/>
        <w:spacing w:line="260" w:lineRule="exact"/>
        <w:rPr>
          <w:rFonts w:ascii="Arial" w:hAnsi="Arial" w:cs="Arial"/>
          <w:szCs w:val="24"/>
        </w:rPr>
      </w:pPr>
    </w:p>
    <w:p w:rsidR="00AB16BD" w:rsidRPr="0053471E" w:rsidRDefault="00AB16BD" w:rsidP="0053471E">
      <w:pPr>
        <w:pStyle w:val="X1"/>
        <w:spacing w:line="260" w:lineRule="exact"/>
        <w:rPr>
          <w:rFonts w:ascii="Arial" w:hAnsi="Arial" w:cs="Arial"/>
          <w:szCs w:val="24"/>
        </w:rPr>
      </w:pPr>
      <w:r w:rsidRPr="0053471E">
        <w:rPr>
          <w:rFonts w:ascii="Arial" w:hAnsi="Arial" w:cs="Arial"/>
          <w:szCs w:val="24"/>
        </w:rPr>
        <w:t>b)</w:t>
      </w:r>
      <w:r w:rsidRPr="0053471E">
        <w:rPr>
          <w:rFonts w:ascii="Arial" w:hAnsi="Arial" w:cs="Arial"/>
          <w:szCs w:val="24"/>
        </w:rPr>
        <w:tab/>
      </w:r>
      <w:r w:rsidRPr="0053471E">
        <w:rPr>
          <w:rFonts w:ascii="Arial" w:hAnsi="Arial" w:cs="Arial"/>
          <w:szCs w:val="24"/>
          <w:u w:val="single"/>
        </w:rPr>
        <w:t>Verpflegung</w:t>
      </w:r>
      <w:r w:rsidRPr="0053471E">
        <w:rPr>
          <w:rFonts w:ascii="Arial" w:hAnsi="Arial" w:cs="Arial"/>
          <w:szCs w:val="24"/>
        </w:rPr>
        <w:t>:</w:t>
      </w:r>
      <w:r w:rsidR="0053471E">
        <w:rPr>
          <w:rFonts w:ascii="Arial" w:hAnsi="Arial" w:cs="Arial"/>
          <w:szCs w:val="24"/>
        </w:rPr>
        <w:t xml:space="preserve"> </w:t>
      </w:r>
      <w:r w:rsidRPr="0053471E">
        <w:rPr>
          <w:rFonts w:ascii="Arial" w:hAnsi="Arial" w:cs="Arial"/>
          <w:szCs w:val="24"/>
        </w:rPr>
        <w:t xml:space="preserve">Die Einrichtung </w:t>
      </w:r>
      <w:r w:rsidR="0053471E">
        <w:rPr>
          <w:rFonts w:ascii="Arial" w:hAnsi="Arial" w:cs="Arial"/>
          <w:szCs w:val="24"/>
        </w:rPr>
        <w:t>bietet</w:t>
      </w:r>
      <w:r w:rsidRPr="0053471E">
        <w:rPr>
          <w:rFonts w:ascii="Arial" w:hAnsi="Arial" w:cs="Arial"/>
          <w:szCs w:val="24"/>
        </w:rPr>
        <w:t xml:space="preserve"> eine umfassende, ausgewogene und a</w:t>
      </w:r>
      <w:r w:rsidRPr="0053471E">
        <w:rPr>
          <w:rFonts w:ascii="Arial" w:hAnsi="Arial" w:cs="Arial"/>
          <w:szCs w:val="24"/>
        </w:rPr>
        <w:t>b</w:t>
      </w:r>
      <w:r w:rsidRPr="0053471E">
        <w:rPr>
          <w:rFonts w:ascii="Arial" w:hAnsi="Arial" w:cs="Arial"/>
          <w:szCs w:val="24"/>
        </w:rPr>
        <w:lastRenderedPageBreak/>
        <w:t>wechslungsreiche Speisenversorgung. Sie umfasst täglich drei Mahlzeiten sowie Nachmittagskaffee im Speiseraum, bei Bedarf im Zimmer des Gastes. Zw</w:t>
      </w:r>
      <w:r w:rsidRPr="0053471E">
        <w:rPr>
          <w:rFonts w:ascii="Arial" w:hAnsi="Arial" w:cs="Arial"/>
          <w:szCs w:val="24"/>
        </w:rPr>
        <w:t>i</w:t>
      </w:r>
      <w:r w:rsidRPr="0053471E">
        <w:rPr>
          <w:rFonts w:ascii="Arial" w:hAnsi="Arial" w:cs="Arial"/>
          <w:szCs w:val="24"/>
        </w:rPr>
        <w:t>schenmahlzeiten sind bei Bedarf umfasst. Stets</w:t>
      </w:r>
      <w:r w:rsidR="0053471E">
        <w:rPr>
          <w:rFonts w:ascii="Arial" w:hAnsi="Arial" w:cs="Arial"/>
          <w:szCs w:val="24"/>
        </w:rPr>
        <w:t xml:space="preserve"> </w:t>
      </w:r>
      <w:r w:rsidRPr="0053471E">
        <w:rPr>
          <w:rFonts w:ascii="Arial" w:hAnsi="Arial" w:cs="Arial"/>
          <w:szCs w:val="24"/>
        </w:rPr>
        <w:t xml:space="preserve">stehen unentgeltlich Getränke bereit. Schon- und Diätkost bietet die Einrichtung auf ärztliche Verordnung. </w:t>
      </w:r>
      <w:r w:rsidRPr="0053471E">
        <w:rPr>
          <w:rFonts w:ascii="Arial" w:hAnsi="Arial" w:cs="Arial"/>
          <w:szCs w:val="24"/>
        </w:rPr>
        <w:br/>
      </w:r>
      <w:r w:rsidRPr="0053471E">
        <w:rPr>
          <w:rFonts w:ascii="Arial" w:hAnsi="Arial" w:cs="Arial"/>
          <w:szCs w:val="24"/>
        </w:rPr>
        <w:br/>
        <w:t xml:space="preserve">Ist ärztlich </w:t>
      </w:r>
      <w:proofErr w:type="spellStart"/>
      <w:r w:rsidRPr="0053471E">
        <w:rPr>
          <w:rFonts w:ascii="Arial" w:hAnsi="Arial" w:cs="Arial"/>
          <w:szCs w:val="24"/>
        </w:rPr>
        <w:t>Sondennahrung</w:t>
      </w:r>
      <w:proofErr w:type="spellEnd"/>
      <w:r w:rsidRPr="0053471E">
        <w:rPr>
          <w:rFonts w:ascii="Arial" w:hAnsi="Arial" w:cs="Arial"/>
          <w:szCs w:val="24"/>
        </w:rPr>
        <w:t xml:space="preserve"> verordnet, </w:t>
      </w:r>
      <w:r w:rsidR="000719EA" w:rsidRPr="0053471E">
        <w:rPr>
          <w:rFonts w:ascii="Arial" w:hAnsi="Arial" w:cs="Arial"/>
          <w:szCs w:val="24"/>
        </w:rPr>
        <w:t>wird diese nicht von der Einrichtung g</w:t>
      </w:r>
      <w:r w:rsidR="000719EA" w:rsidRPr="0053471E">
        <w:rPr>
          <w:rFonts w:ascii="Arial" w:hAnsi="Arial" w:cs="Arial"/>
          <w:szCs w:val="24"/>
        </w:rPr>
        <w:t>e</w:t>
      </w:r>
      <w:r w:rsidR="000719EA" w:rsidRPr="0053471E">
        <w:rPr>
          <w:rFonts w:ascii="Arial" w:hAnsi="Arial" w:cs="Arial"/>
          <w:szCs w:val="24"/>
        </w:rPr>
        <w:t xml:space="preserve">stellt. Erstattet die Krankenkasse die Kosten der </w:t>
      </w:r>
      <w:r w:rsidR="0053471E">
        <w:rPr>
          <w:rFonts w:ascii="Arial" w:hAnsi="Arial" w:cs="Arial"/>
          <w:szCs w:val="24"/>
        </w:rPr>
        <w:t>N</w:t>
      </w:r>
      <w:r w:rsidR="000719EA" w:rsidRPr="0053471E">
        <w:rPr>
          <w:rFonts w:ascii="Arial" w:hAnsi="Arial" w:cs="Arial"/>
          <w:szCs w:val="24"/>
        </w:rPr>
        <w:t>ahrung, so steht dem Gast e</w:t>
      </w:r>
      <w:r w:rsidR="000719EA" w:rsidRPr="0053471E">
        <w:rPr>
          <w:rFonts w:ascii="Arial" w:hAnsi="Arial" w:cs="Arial"/>
          <w:szCs w:val="24"/>
        </w:rPr>
        <w:t>i</w:t>
      </w:r>
      <w:r w:rsidR="000719EA" w:rsidRPr="0053471E">
        <w:rPr>
          <w:rFonts w:ascii="Arial" w:hAnsi="Arial" w:cs="Arial"/>
          <w:szCs w:val="24"/>
        </w:rPr>
        <w:t xml:space="preserve">ne Rückvergütung bis zur Höhe der reinen Nahrungsmittelkosten der Einrichtung zu. </w:t>
      </w:r>
    </w:p>
    <w:p w:rsidR="000719EA" w:rsidRPr="0053471E" w:rsidRDefault="000719EA" w:rsidP="0053471E">
      <w:pPr>
        <w:pStyle w:val="X1"/>
        <w:spacing w:line="260" w:lineRule="exact"/>
        <w:rPr>
          <w:rFonts w:ascii="Arial" w:hAnsi="Arial" w:cs="Arial"/>
          <w:szCs w:val="24"/>
        </w:rPr>
      </w:pPr>
    </w:p>
    <w:p w:rsidR="000719EA" w:rsidRPr="0053471E" w:rsidRDefault="000719EA" w:rsidP="0053471E">
      <w:pPr>
        <w:pStyle w:val="X1"/>
        <w:spacing w:line="260" w:lineRule="exact"/>
        <w:rPr>
          <w:rFonts w:ascii="Arial" w:hAnsi="Arial" w:cs="Arial"/>
          <w:szCs w:val="24"/>
        </w:rPr>
      </w:pPr>
      <w:r w:rsidRPr="0053471E">
        <w:rPr>
          <w:rFonts w:ascii="Arial" w:hAnsi="Arial" w:cs="Arial"/>
          <w:szCs w:val="24"/>
        </w:rPr>
        <w:t>c)</w:t>
      </w:r>
      <w:r w:rsidRPr="0053471E">
        <w:rPr>
          <w:rFonts w:ascii="Arial" w:hAnsi="Arial" w:cs="Arial"/>
          <w:szCs w:val="24"/>
        </w:rPr>
        <w:tab/>
      </w:r>
      <w:r w:rsidRPr="0053471E">
        <w:rPr>
          <w:rFonts w:ascii="Arial" w:hAnsi="Arial" w:cs="Arial"/>
          <w:szCs w:val="24"/>
          <w:u w:val="single"/>
        </w:rPr>
        <w:t>Allgemeine Pflege</w:t>
      </w:r>
      <w:r w:rsidR="0053471E">
        <w:rPr>
          <w:rFonts w:ascii="Arial" w:hAnsi="Arial" w:cs="Arial"/>
          <w:szCs w:val="24"/>
        </w:rPr>
        <w:t xml:space="preserve">: </w:t>
      </w:r>
      <w:r w:rsidRPr="0053471E">
        <w:rPr>
          <w:rFonts w:ascii="Arial" w:hAnsi="Arial" w:cs="Arial"/>
          <w:szCs w:val="24"/>
        </w:rPr>
        <w:t>Der Gast erhält die nach Art und Schwere seiner Pflegeb</w:t>
      </w:r>
      <w:r w:rsidRPr="0053471E">
        <w:rPr>
          <w:rFonts w:ascii="Arial" w:hAnsi="Arial" w:cs="Arial"/>
          <w:szCs w:val="24"/>
        </w:rPr>
        <w:t>e</w:t>
      </w:r>
      <w:r w:rsidRPr="0053471E">
        <w:rPr>
          <w:rFonts w:ascii="Arial" w:hAnsi="Arial" w:cs="Arial"/>
          <w:szCs w:val="24"/>
        </w:rPr>
        <w:t>dürftigkeit erforderlichen Pflegeleistungen in den Bereichen Körperpflege, Ernä</w:t>
      </w:r>
      <w:r w:rsidRPr="0053471E">
        <w:rPr>
          <w:rFonts w:ascii="Arial" w:hAnsi="Arial" w:cs="Arial"/>
          <w:szCs w:val="24"/>
        </w:rPr>
        <w:t>h</w:t>
      </w:r>
      <w:r w:rsidRPr="0053471E">
        <w:rPr>
          <w:rFonts w:ascii="Arial" w:hAnsi="Arial" w:cs="Arial"/>
          <w:szCs w:val="24"/>
        </w:rPr>
        <w:t>rung und Mobilität. Die Hilfen können in Beaufsichtigung, Anleitung, Unterstü</w:t>
      </w:r>
      <w:r w:rsidRPr="0053471E">
        <w:rPr>
          <w:rFonts w:ascii="Arial" w:hAnsi="Arial" w:cs="Arial"/>
          <w:szCs w:val="24"/>
        </w:rPr>
        <w:t>t</w:t>
      </w:r>
      <w:r w:rsidRPr="0053471E">
        <w:rPr>
          <w:rFonts w:ascii="Arial" w:hAnsi="Arial" w:cs="Arial"/>
          <w:szCs w:val="24"/>
        </w:rPr>
        <w:t xml:space="preserve">zung oder Übernahme der erforderlichen Verrichtungen bestehen. Die Planung der Pflege erfolgt mit dem Gast. Die Einrichtung führt eine Pflegedokumentation. </w:t>
      </w:r>
    </w:p>
    <w:p w:rsidR="000719EA" w:rsidRPr="0053471E" w:rsidRDefault="000719EA" w:rsidP="0053471E">
      <w:pPr>
        <w:pStyle w:val="X1"/>
        <w:spacing w:line="260" w:lineRule="exact"/>
        <w:rPr>
          <w:rFonts w:ascii="Arial" w:hAnsi="Arial" w:cs="Arial"/>
          <w:szCs w:val="24"/>
        </w:rPr>
      </w:pPr>
    </w:p>
    <w:p w:rsidR="000719EA" w:rsidRPr="0053471E" w:rsidRDefault="000719EA" w:rsidP="0053471E">
      <w:pPr>
        <w:pStyle w:val="X1"/>
        <w:spacing w:line="260" w:lineRule="exact"/>
        <w:rPr>
          <w:rFonts w:ascii="Arial" w:hAnsi="Arial" w:cs="Arial"/>
          <w:szCs w:val="24"/>
        </w:rPr>
      </w:pPr>
      <w:r w:rsidRPr="0053471E">
        <w:rPr>
          <w:rFonts w:ascii="Arial" w:hAnsi="Arial" w:cs="Arial"/>
          <w:szCs w:val="24"/>
        </w:rPr>
        <w:t>d)</w:t>
      </w:r>
      <w:r w:rsidRPr="0053471E">
        <w:rPr>
          <w:rFonts w:ascii="Arial" w:hAnsi="Arial" w:cs="Arial"/>
          <w:szCs w:val="24"/>
        </w:rPr>
        <w:tab/>
      </w:r>
      <w:r w:rsidRPr="0053471E">
        <w:rPr>
          <w:rFonts w:ascii="Arial" w:hAnsi="Arial" w:cs="Arial"/>
          <w:szCs w:val="24"/>
          <w:u w:val="single"/>
        </w:rPr>
        <w:t>Medizinische Behandlungspflege</w:t>
      </w:r>
      <w:r w:rsidRPr="0053471E">
        <w:rPr>
          <w:rFonts w:ascii="Arial" w:hAnsi="Arial" w:cs="Arial"/>
          <w:szCs w:val="24"/>
        </w:rPr>
        <w:t>:</w:t>
      </w:r>
      <w:r w:rsidR="0053471E">
        <w:rPr>
          <w:rFonts w:ascii="Arial" w:hAnsi="Arial" w:cs="Arial"/>
          <w:szCs w:val="24"/>
        </w:rPr>
        <w:t xml:space="preserve"> </w:t>
      </w:r>
      <w:r w:rsidRPr="0053471E">
        <w:rPr>
          <w:rFonts w:ascii="Arial" w:hAnsi="Arial" w:cs="Arial"/>
          <w:szCs w:val="24"/>
        </w:rPr>
        <w:t>Der Gast hat freie Arztwahl. Bei Bedarf vermi</w:t>
      </w:r>
      <w:r w:rsidRPr="0053471E">
        <w:rPr>
          <w:rFonts w:ascii="Arial" w:hAnsi="Arial" w:cs="Arial"/>
          <w:szCs w:val="24"/>
        </w:rPr>
        <w:t>t</w:t>
      </w:r>
      <w:r w:rsidRPr="0053471E">
        <w:rPr>
          <w:rFonts w:ascii="Arial" w:hAnsi="Arial" w:cs="Arial"/>
          <w:szCs w:val="24"/>
        </w:rPr>
        <w:t>telt die Einrichtung ärztliche Betreuung. Sie leistet die pflegerischen Verrichtu</w:t>
      </w:r>
      <w:r w:rsidRPr="0053471E">
        <w:rPr>
          <w:rFonts w:ascii="Arial" w:hAnsi="Arial" w:cs="Arial"/>
          <w:szCs w:val="24"/>
        </w:rPr>
        <w:t>n</w:t>
      </w:r>
      <w:r w:rsidRPr="0053471E">
        <w:rPr>
          <w:rFonts w:ascii="Arial" w:hAnsi="Arial" w:cs="Arial"/>
          <w:szCs w:val="24"/>
        </w:rPr>
        <w:t>gen auf Verordnung des Arztes, die mit dessen Therapie und Diagnostik im Z</w:t>
      </w:r>
      <w:r w:rsidRPr="0053471E">
        <w:rPr>
          <w:rFonts w:ascii="Arial" w:hAnsi="Arial" w:cs="Arial"/>
          <w:szCs w:val="24"/>
        </w:rPr>
        <w:t>u</w:t>
      </w:r>
      <w:r w:rsidRPr="0053471E">
        <w:rPr>
          <w:rFonts w:ascii="Arial" w:hAnsi="Arial" w:cs="Arial"/>
          <w:szCs w:val="24"/>
        </w:rPr>
        <w:t>sammenhang stehen („medizinische Behandlungspflege“). Hat der Gast A</w:t>
      </w:r>
      <w:r w:rsidRPr="0053471E">
        <w:rPr>
          <w:rFonts w:ascii="Arial" w:hAnsi="Arial" w:cs="Arial"/>
          <w:szCs w:val="24"/>
        </w:rPr>
        <w:t>n</w:t>
      </w:r>
      <w:r w:rsidRPr="0053471E">
        <w:rPr>
          <w:rFonts w:ascii="Arial" w:hAnsi="Arial" w:cs="Arial"/>
          <w:szCs w:val="24"/>
        </w:rPr>
        <w:t xml:space="preserve">spruch auf Übernahme dieser Leistungen durch seine Krankenkasse, ist dies vorrangig. </w:t>
      </w:r>
      <w:r w:rsidRPr="0053471E">
        <w:rPr>
          <w:rFonts w:ascii="Arial" w:hAnsi="Arial" w:cs="Arial"/>
          <w:szCs w:val="24"/>
        </w:rPr>
        <w:br/>
      </w:r>
      <w:r w:rsidRPr="0053471E">
        <w:rPr>
          <w:rFonts w:ascii="Arial" w:hAnsi="Arial" w:cs="Arial"/>
          <w:szCs w:val="24"/>
        </w:rPr>
        <w:br/>
        <w:t xml:space="preserve">Die Einrichtung erbringt keine ärztlichen Leistungen. </w:t>
      </w:r>
      <w:r w:rsidRPr="0053471E">
        <w:rPr>
          <w:rFonts w:ascii="Arial" w:hAnsi="Arial" w:cs="Arial"/>
          <w:szCs w:val="24"/>
        </w:rPr>
        <w:br/>
      </w:r>
      <w:r w:rsidRPr="0053471E">
        <w:rPr>
          <w:rFonts w:ascii="Arial" w:hAnsi="Arial" w:cs="Arial"/>
          <w:szCs w:val="24"/>
        </w:rPr>
        <w:br/>
        <w:t>Für die Durchführung der medizinischen Behandlungspflege bestehen folgende Voraussetzungen:</w:t>
      </w:r>
    </w:p>
    <w:p w:rsidR="000719EA" w:rsidRPr="0053471E" w:rsidRDefault="000719EA" w:rsidP="0053471E">
      <w:pPr>
        <w:pStyle w:val="X2"/>
        <w:spacing w:line="260" w:lineRule="exact"/>
        <w:rPr>
          <w:rFonts w:ascii="Arial" w:hAnsi="Arial" w:cs="Arial"/>
          <w:szCs w:val="24"/>
        </w:rPr>
      </w:pPr>
      <w:r w:rsidRPr="0053471E">
        <w:rPr>
          <w:rFonts w:ascii="Arial" w:hAnsi="Arial" w:cs="Arial"/>
          <w:szCs w:val="24"/>
        </w:rPr>
        <w:t>-</w:t>
      </w:r>
      <w:r w:rsidRPr="0053471E">
        <w:rPr>
          <w:rFonts w:ascii="Arial" w:hAnsi="Arial" w:cs="Arial"/>
          <w:szCs w:val="24"/>
        </w:rPr>
        <w:tab/>
        <w:t>Anordnung durch den Arzt und Bestätigung durch diesen in der Pfleged</w:t>
      </w:r>
      <w:r w:rsidRPr="0053471E">
        <w:rPr>
          <w:rFonts w:ascii="Arial" w:hAnsi="Arial" w:cs="Arial"/>
          <w:szCs w:val="24"/>
        </w:rPr>
        <w:t>o</w:t>
      </w:r>
      <w:r w:rsidRPr="0053471E">
        <w:rPr>
          <w:rFonts w:ascii="Arial" w:hAnsi="Arial" w:cs="Arial"/>
          <w:szCs w:val="24"/>
        </w:rPr>
        <w:t>kumentation,</w:t>
      </w:r>
    </w:p>
    <w:p w:rsidR="000719EA" w:rsidRPr="0053471E" w:rsidRDefault="000719EA" w:rsidP="0053471E">
      <w:pPr>
        <w:pStyle w:val="X2"/>
        <w:spacing w:line="260" w:lineRule="exact"/>
        <w:rPr>
          <w:rFonts w:ascii="Arial" w:hAnsi="Arial" w:cs="Arial"/>
          <w:szCs w:val="24"/>
        </w:rPr>
      </w:pPr>
      <w:r w:rsidRPr="0053471E">
        <w:rPr>
          <w:rFonts w:ascii="Arial" w:hAnsi="Arial" w:cs="Arial"/>
          <w:szCs w:val="24"/>
        </w:rPr>
        <w:t>-</w:t>
      </w:r>
      <w:r w:rsidRPr="0053471E">
        <w:rPr>
          <w:rFonts w:ascii="Arial" w:hAnsi="Arial" w:cs="Arial"/>
          <w:szCs w:val="24"/>
        </w:rPr>
        <w:tab/>
        <w:t>persönliche Durchführung durch den Arzt nicht erforderlich,</w:t>
      </w:r>
    </w:p>
    <w:p w:rsidR="000719EA" w:rsidRPr="0053471E" w:rsidRDefault="000719EA" w:rsidP="0053471E">
      <w:pPr>
        <w:pStyle w:val="X2"/>
        <w:spacing w:line="260" w:lineRule="exact"/>
        <w:rPr>
          <w:rFonts w:ascii="Arial" w:hAnsi="Arial" w:cs="Arial"/>
          <w:szCs w:val="24"/>
        </w:rPr>
      </w:pPr>
      <w:r w:rsidRPr="0053471E">
        <w:rPr>
          <w:rFonts w:ascii="Arial" w:hAnsi="Arial" w:cs="Arial"/>
          <w:szCs w:val="24"/>
        </w:rPr>
        <w:t>-</w:t>
      </w:r>
      <w:r w:rsidRPr="0053471E">
        <w:rPr>
          <w:rFonts w:ascii="Arial" w:hAnsi="Arial" w:cs="Arial"/>
          <w:szCs w:val="24"/>
        </w:rPr>
        <w:tab/>
        <w:t xml:space="preserve">Einwilligung des Gastes in die Maßnahme selbst und in die Durchführung durch die Einrichtung. </w:t>
      </w:r>
    </w:p>
    <w:p w:rsidR="000719EA" w:rsidRPr="0053471E" w:rsidRDefault="000719EA" w:rsidP="0053471E">
      <w:pPr>
        <w:spacing w:line="260" w:lineRule="exact"/>
        <w:rPr>
          <w:rFonts w:ascii="Arial" w:hAnsi="Arial" w:cs="Arial"/>
          <w:szCs w:val="24"/>
        </w:rPr>
      </w:pPr>
    </w:p>
    <w:p w:rsidR="000719EA" w:rsidRPr="0053471E" w:rsidRDefault="000719EA" w:rsidP="0053471E">
      <w:pPr>
        <w:pStyle w:val="X1"/>
        <w:spacing w:line="260" w:lineRule="exact"/>
        <w:rPr>
          <w:rFonts w:ascii="Arial" w:hAnsi="Arial" w:cs="Arial"/>
          <w:szCs w:val="24"/>
        </w:rPr>
      </w:pPr>
      <w:r w:rsidRPr="0053471E">
        <w:rPr>
          <w:rFonts w:ascii="Arial" w:hAnsi="Arial" w:cs="Arial"/>
          <w:szCs w:val="24"/>
        </w:rPr>
        <w:t>e)</w:t>
      </w:r>
      <w:r w:rsidRPr="0053471E">
        <w:rPr>
          <w:rFonts w:ascii="Arial" w:hAnsi="Arial" w:cs="Arial"/>
          <w:szCs w:val="24"/>
        </w:rPr>
        <w:tab/>
      </w:r>
      <w:r w:rsidRPr="0053471E">
        <w:rPr>
          <w:rFonts w:ascii="Arial" w:hAnsi="Arial" w:cs="Arial"/>
          <w:szCs w:val="24"/>
          <w:u w:val="single"/>
        </w:rPr>
        <w:t>Soziale Betreuung</w:t>
      </w:r>
      <w:r w:rsidRPr="0053471E">
        <w:rPr>
          <w:rFonts w:ascii="Arial" w:hAnsi="Arial" w:cs="Arial"/>
          <w:szCs w:val="24"/>
        </w:rPr>
        <w:t>:</w:t>
      </w:r>
      <w:r w:rsidR="0053471E">
        <w:rPr>
          <w:rFonts w:ascii="Arial" w:hAnsi="Arial" w:cs="Arial"/>
          <w:szCs w:val="24"/>
        </w:rPr>
        <w:t xml:space="preserve"> </w:t>
      </w:r>
      <w:r w:rsidRPr="0053471E">
        <w:rPr>
          <w:rFonts w:ascii="Arial" w:hAnsi="Arial" w:cs="Arial"/>
          <w:szCs w:val="24"/>
        </w:rPr>
        <w:t>Die Soziale Betreuung soll Vereinsamung, Apathie, Depre</w:t>
      </w:r>
      <w:r w:rsidRPr="0053471E">
        <w:rPr>
          <w:rFonts w:ascii="Arial" w:hAnsi="Arial" w:cs="Arial"/>
          <w:szCs w:val="24"/>
        </w:rPr>
        <w:t>s</w:t>
      </w:r>
      <w:r w:rsidRPr="0053471E">
        <w:rPr>
          <w:rFonts w:ascii="Arial" w:hAnsi="Arial" w:cs="Arial"/>
          <w:szCs w:val="24"/>
        </w:rPr>
        <w:t>sion und Immobilität entgegenwirken. Der Kontakt des Gastes zu Angehörigen und nahestehenden Personen sowie die Integration im Haus werden gefördert. Dazu und zur Tagesgestaltung bietet die Einrichtung Gemeinschaftsveransta</w:t>
      </w:r>
      <w:r w:rsidRPr="0053471E">
        <w:rPr>
          <w:rFonts w:ascii="Arial" w:hAnsi="Arial" w:cs="Arial"/>
          <w:szCs w:val="24"/>
        </w:rPr>
        <w:t>l</w:t>
      </w:r>
      <w:r w:rsidRPr="0053471E">
        <w:rPr>
          <w:rFonts w:ascii="Arial" w:hAnsi="Arial" w:cs="Arial"/>
          <w:szCs w:val="24"/>
        </w:rPr>
        <w:t xml:space="preserve">tungen an. </w:t>
      </w:r>
      <w:r w:rsidR="003222E8" w:rsidRPr="0053471E">
        <w:rPr>
          <w:rFonts w:ascii="Arial" w:hAnsi="Arial" w:cs="Arial"/>
          <w:szCs w:val="24"/>
        </w:rPr>
        <w:t>Entstehen der Einrichtung für Veranstaltungen oder Ausflüge Kosten, kann sie vom Gast einen Beitrag erheben. Dieser wird rechtzeitig bekannt geg</w:t>
      </w:r>
      <w:r w:rsidR="003222E8" w:rsidRPr="0053471E">
        <w:rPr>
          <w:rFonts w:ascii="Arial" w:hAnsi="Arial" w:cs="Arial"/>
          <w:szCs w:val="24"/>
        </w:rPr>
        <w:t>e</w:t>
      </w:r>
      <w:r w:rsidR="003222E8" w:rsidRPr="0053471E">
        <w:rPr>
          <w:rFonts w:ascii="Arial" w:hAnsi="Arial" w:cs="Arial"/>
          <w:szCs w:val="24"/>
        </w:rPr>
        <w:t xml:space="preserve">ben. </w:t>
      </w:r>
    </w:p>
    <w:p w:rsidR="000719EA" w:rsidRPr="0053471E" w:rsidRDefault="000719EA" w:rsidP="0053471E">
      <w:pPr>
        <w:pStyle w:val="X1"/>
        <w:spacing w:line="260" w:lineRule="exact"/>
        <w:rPr>
          <w:rFonts w:ascii="Arial" w:hAnsi="Arial" w:cs="Arial"/>
          <w:szCs w:val="24"/>
        </w:rPr>
      </w:pPr>
    </w:p>
    <w:p w:rsidR="000719EA" w:rsidRPr="0053471E" w:rsidRDefault="000719EA" w:rsidP="0053471E">
      <w:pPr>
        <w:pStyle w:val="X1"/>
        <w:spacing w:line="260" w:lineRule="exact"/>
        <w:rPr>
          <w:rFonts w:ascii="Arial" w:hAnsi="Arial" w:cs="Arial"/>
          <w:szCs w:val="24"/>
        </w:rPr>
      </w:pPr>
      <w:r w:rsidRPr="0053471E">
        <w:rPr>
          <w:rFonts w:ascii="Arial" w:hAnsi="Arial" w:cs="Arial"/>
          <w:szCs w:val="24"/>
        </w:rPr>
        <w:t>f)</w:t>
      </w:r>
      <w:r w:rsidRPr="0053471E">
        <w:rPr>
          <w:rFonts w:ascii="Arial" w:hAnsi="Arial" w:cs="Arial"/>
          <w:szCs w:val="24"/>
        </w:rPr>
        <w:tab/>
      </w:r>
      <w:r w:rsidRPr="0053471E">
        <w:rPr>
          <w:rFonts w:ascii="Arial" w:hAnsi="Arial" w:cs="Arial"/>
          <w:szCs w:val="24"/>
          <w:u w:val="single"/>
        </w:rPr>
        <w:t>Hauswirtschaft</w:t>
      </w:r>
      <w:r w:rsidRPr="0053471E">
        <w:rPr>
          <w:rFonts w:ascii="Arial" w:hAnsi="Arial" w:cs="Arial"/>
          <w:szCs w:val="24"/>
        </w:rPr>
        <w:t>:</w:t>
      </w:r>
      <w:r w:rsidR="0053471E">
        <w:rPr>
          <w:rFonts w:ascii="Arial" w:hAnsi="Arial" w:cs="Arial"/>
          <w:szCs w:val="24"/>
        </w:rPr>
        <w:t xml:space="preserve"> </w:t>
      </w:r>
      <w:r w:rsidRPr="0053471E">
        <w:rPr>
          <w:rFonts w:ascii="Arial" w:hAnsi="Arial" w:cs="Arial"/>
          <w:szCs w:val="24"/>
        </w:rPr>
        <w:t>Tisch- und Bettwäsche, Handtücher und Waschlappen stellt die Einrichtung.</w:t>
      </w:r>
      <w:r w:rsidR="004B3290" w:rsidRPr="0053471E">
        <w:rPr>
          <w:rFonts w:ascii="Arial" w:hAnsi="Arial" w:cs="Arial"/>
          <w:szCs w:val="24"/>
        </w:rPr>
        <w:t xml:space="preserve"> Die Einrichtung übernimmt zudem Waschen, Bügeln, Mangeln der maschinenwaschbaren und für Trockner geeigneten Bekleidung des Gastes. Dazu muss die Wäsche gekennzeichnet </w:t>
      </w:r>
      <w:r w:rsidR="002A50C4">
        <w:rPr>
          <w:rFonts w:ascii="Arial" w:hAnsi="Arial" w:cs="Arial"/>
          <w:szCs w:val="24"/>
        </w:rPr>
        <w:t>sein</w:t>
      </w:r>
      <w:r w:rsidR="004B3290" w:rsidRPr="0053471E">
        <w:rPr>
          <w:rFonts w:ascii="Arial" w:hAnsi="Arial" w:cs="Arial"/>
          <w:szCs w:val="24"/>
        </w:rPr>
        <w:t xml:space="preserve">, die Kennzeichnung </w:t>
      </w:r>
      <w:r w:rsidR="00B918AA">
        <w:rPr>
          <w:rFonts w:ascii="Arial" w:hAnsi="Arial" w:cs="Arial"/>
          <w:szCs w:val="24"/>
        </w:rPr>
        <w:t>obliegt dem Gast</w:t>
      </w:r>
      <w:r w:rsidR="004B3290" w:rsidRPr="0053471E">
        <w:rPr>
          <w:rFonts w:ascii="Arial" w:hAnsi="Arial" w:cs="Arial"/>
          <w:szCs w:val="24"/>
        </w:rPr>
        <w:t xml:space="preserve">. </w:t>
      </w:r>
      <w:r w:rsidR="004B3290" w:rsidRPr="0053471E">
        <w:rPr>
          <w:rFonts w:ascii="Arial" w:hAnsi="Arial" w:cs="Arial"/>
          <w:szCs w:val="24"/>
        </w:rPr>
        <w:br/>
      </w:r>
      <w:r w:rsidR="00DB174A">
        <w:rPr>
          <w:rFonts w:ascii="Arial" w:hAnsi="Arial" w:cs="Arial"/>
          <w:szCs w:val="24"/>
        </w:rPr>
        <w:br/>
      </w:r>
      <w:r w:rsidR="004B3290" w:rsidRPr="0053471E">
        <w:rPr>
          <w:rFonts w:ascii="Arial" w:hAnsi="Arial" w:cs="Arial"/>
          <w:szCs w:val="24"/>
        </w:rPr>
        <w:t xml:space="preserve">Chemische Reinigung und Instandsetzung von Kleidungsstücken </w:t>
      </w:r>
      <w:r w:rsidR="00B918AA">
        <w:rPr>
          <w:rFonts w:ascii="Arial" w:hAnsi="Arial" w:cs="Arial"/>
          <w:szCs w:val="24"/>
        </w:rPr>
        <w:t>obliegen dem Gast</w:t>
      </w:r>
      <w:r w:rsidR="004B3290" w:rsidRPr="0053471E">
        <w:rPr>
          <w:rFonts w:ascii="Arial" w:hAnsi="Arial" w:cs="Arial"/>
          <w:szCs w:val="24"/>
        </w:rPr>
        <w:t xml:space="preserve">. Sie </w:t>
      </w:r>
      <w:r w:rsidR="00B918AA">
        <w:rPr>
          <w:rFonts w:ascii="Arial" w:hAnsi="Arial" w:cs="Arial"/>
          <w:szCs w:val="24"/>
        </w:rPr>
        <w:t>werden von der Einrichtung nur vermittelt</w:t>
      </w:r>
      <w:r w:rsidR="004B3290" w:rsidRPr="0053471E">
        <w:rPr>
          <w:rFonts w:ascii="Arial" w:hAnsi="Arial" w:cs="Arial"/>
          <w:szCs w:val="24"/>
        </w:rPr>
        <w:t xml:space="preserve">. </w:t>
      </w:r>
    </w:p>
    <w:p w:rsidR="004B3290" w:rsidRPr="0053471E" w:rsidRDefault="004B3290" w:rsidP="0053471E">
      <w:pPr>
        <w:spacing w:line="260" w:lineRule="exact"/>
        <w:rPr>
          <w:rFonts w:ascii="Arial" w:hAnsi="Arial" w:cs="Arial"/>
          <w:szCs w:val="24"/>
        </w:rPr>
      </w:pPr>
    </w:p>
    <w:p w:rsidR="004B3290" w:rsidRPr="0053471E" w:rsidRDefault="004B3290" w:rsidP="0053471E">
      <w:pPr>
        <w:pStyle w:val="X1"/>
        <w:spacing w:line="260" w:lineRule="exact"/>
        <w:rPr>
          <w:rFonts w:ascii="Arial" w:hAnsi="Arial" w:cs="Arial"/>
          <w:szCs w:val="24"/>
        </w:rPr>
      </w:pPr>
      <w:r w:rsidRPr="0053471E">
        <w:rPr>
          <w:rFonts w:ascii="Arial" w:hAnsi="Arial" w:cs="Arial"/>
          <w:szCs w:val="24"/>
        </w:rPr>
        <w:t>g)</w:t>
      </w:r>
      <w:r w:rsidRPr="0053471E">
        <w:rPr>
          <w:rFonts w:ascii="Arial" w:hAnsi="Arial" w:cs="Arial"/>
          <w:szCs w:val="24"/>
        </w:rPr>
        <w:tab/>
      </w:r>
      <w:r w:rsidRPr="0053471E">
        <w:rPr>
          <w:rFonts w:ascii="Arial" w:hAnsi="Arial" w:cs="Arial"/>
          <w:szCs w:val="24"/>
          <w:u w:val="single"/>
        </w:rPr>
        <w:t>Verwaltung</w:t>
      </w:r>
      <w:r w:rsidRPr="0053471E">
        <w:rPr>
          <w:rFonts w:ascii="Arial" w:hAnsi="Arial" w:cs="Arial"/>
          <w:szCs w:val="24"/>
        </w:rPr>
        <w:t>:</w:t>
      </w:r>
      <w:r w:rsidR="002A50C4">
        <w:rPr>
          <w:rFonts w:ascii="Arial" w:hAnsi="Arial" w:cs="Arial"/>
          <w:szCs w:val="24"/>
        </w:rPr>
        <w:t xml:space="preserve"> </w:t>
      </w:r>
      <w:r w:rsidRPr="0053471E">
        <w:rPr>
          <w:rFonts w:ascii="Arial" w:hAnsi="Arial" w:cs="Arial"/>
          <w:szCs w:val="24"/>
        </w:rPr>
        <w:t xml:space="preserve">Die Einrichtung leistet Hilfe in persönlichen Angelegenheiten wie Beratung zu </w:t>
      </w:r>
      <w:r w:rsidR="00B918AA">
        <w:rPr>
          <w:rFonts w:ascii="Arial" w:hAnsi="Arial" w:cs="Arial"/>
          <w:szCs w:val="24"/>
        </w:rPr>
        <w:t>ihr</w:t>
      </w:r>
      <w:r w:rsidRPr="0053471E">
        <w:rPr>
          <w:rFonts w:ascii="Arial" w:hAnsi="Arial" w:cs="Arial"/>
          <w:szCs w:val="24"/>
        </w:rPr>
        <w:t xml:space="preserve">en Leistungen, Vermittlung von Rechts- und Sozialberatung und Klärungen mit den Kostenträgern. Sie unterstützt den Gast bei der </w:t>
      </w:r>
      <w:r w:rsidR="005F44CA">
        <w:rPr>
          <w:rFonts w:ascii="Arial" w:hAnsi="Arial" w:cs="Arial"/>
          <w:szCs w:val="24"/>
        </w:rPr>
        <w:t>W</w:t>
      </w:r>
      <w:r w:rsidRPr="0053471E">
        <w:rPr>
          <w:rFonts w:ascii="Arial" w:hAnsi="Arial" w:cs="Arial"/>
          <w:szCs w:val="24"/>
        </w:rPr>
        <w:t xml:space="preserve">ahl </w:t>
      </w:r>
      <w:r w:rsidR="002A50C4">
        <w:rPr>
          <w:rFonts w:ascii="Arial" w:hAnsi="Arial" w:cs="Arial"/>
          <w:szCs w:val="24"/>
        </w:rPr>
        <w:t>mediz</w:t>
      </w:r>
      <w:r w:rsidR="002A50C4">
        <w:rPr>
          <w:rFonts w:ascii="Arial" w:hAnsi="Arial" w:cs="Arial"/>
          <w:szCs w:val="24"/>
        </w:rPr>
        <w:t>i</w:t>
      </w:r>
      <w:r w:rsidR="002A50C4">
        <w:rPr>
          <w:rFonts w:ascii="Arial" w:hAnsi="Arial" w:cs="Arial"/>
          <w:szCs w:val="24"/>
        </w:rPr>
        <w:t>nischer,</w:t>
      </w:r>
      <w:r w:rsidRPr="0053471E">
        <w:rPr>
          <w:rFonts w:ascii="Arial" w:hAnsi="Arial" w:cs="Arial"/>
          <w:szCs w:val="24"/>
        </w:rPr>
        <w:t xml:space="preserve"> seelsorgerischer </w:t>
      </w:r>
      <w:r w:rsidR="002A50C4">
        <w:rPr>
          <w:rFonts w:ascii="Arial" w:hAnsi="Arial" w:cs="Arial"/>
          <w:szCs w:val="24"/>
        </w:rPr>
        <w:t xml:space="preserve">und sonstiger </w:t>
      </w:r>
      <w:r w:rsidRPr="0053471E">
        <w:rPr>
          <w:rFonts w:ascii="Arial" w:hAnsi="Arial" w:cs="Arial"/>
          <w:szCs w:val="24"/>
        </w:rPr>
        <w:t xml:space="preserve">Betreuung. </w:t>
      </w:r>
    </w:p>
    <w:p w:rsidR="004B3290" w:rsidRPr="0053471E" w:rsidRDefault="004B3290" w:rsidP="0053471E">
      <w:pPr>
        <w:pStyle w:val="X1"/>
        <w:spacing w:line="260" w:lineRule="exact"/>
        <w:rPr>
          <w:rFonts w:ascii="Arial" w:hAnsi="Arial" w:cs="Arial"/>
          <w:szCs w:val="24"/>
        </w:rPr>
      </w:pPr>
    </w:p>
    <w:p w:rsidR="004B3290" w:rsidRPr="0053471E" w:rsidRDefault="004B3290" w:rsidP="00D916DB">
      <w:pPr>
        <w:pStyle w:val="X1"/>
        <w:spacing w:line="120" w:lineRule="exact"/>
        <w:rPr>
          <w:rFonts w:ascii="Arial" w:hAnsi="Arial" w:cs="Arial"/>
          <w:szCs w:val="24"/>
        </w:rPr>
      </w:pPr>
    </w:p>
    <w:p w:rsidR="004B3290" w:rsidRPr="0053471E" w:rsidRDefault="004B3290" w:rsidP="0053471E">
      <w:pPr>
        <w:pStyle w:val="X1"/>
        <w:spacing w:line="260" w:lineRule="exact"/>
        <w:jc w:val="center"/>
        <w:rPr>
          <w:rFonts w:ascii="Arial" w:hAnsi="Arial" w:cs="Arial"/>
          <w:b/>
          <w:szCs w:val="24"/>
        </w:rPr>
      </w:pPr>
      <w:r w:rsidRPr="0053471E">
        <w:rPr>
          <w:rFonts w:ascii="Arial" w:hAnsi="Arial" w:cs="Arial"/>
          <w:b/>
          <w:szCs w:val="24"/>
        </w:rPr>
        <w:t>§ 3</w:t>
      </w:r>
      <w:r w:rsidR="005F44CA">
        <w:rPr>
          <w:rFonts w:ascii="Arial" w:hAnsi="Arial" w:cs="Arial"/>
          <w:b/>
          <w:szCs w:val="24"/>
        </w:rPr>
        <w:t xml:space="preserve"> </w:t>
      </w:r>
      <w:r w:rsidRPr="0053471E">
        <w:rPr>
          <w:rFonts w:ascii="Arial" w:hAnsi="Arial" w:cs="Arial"/>
          <w:b/>
          <w:szCs w:val="24"/>
        </w:rPr>
        <w:t>Zusatzleistungen</w:t>
      </w:r>
    </w:p>
    <w:p w:rsidR="00AB16BD" w:rsidRPr="0053471E" w:rsidRDefault="00AB16BD" w:rsidP="0053471E">
      <w:pPr>
        <w:spacing w:line="260" w:lineRule="exact"/>
        <w:rPr>
          <w:rFonts w:ascii="Arial" w:hAnsi="Arial" w:cs="Arial"/>
          <w:szCs w:val="24"/>
        </w:rPr>
      </w:pPr>
    </w:p>
    <w:p w:rsidR="00AB16BD" w:rsidRPr="0053471E" w:rsidRDefault="005F44CA" w:rsidP="0053471E">
      <w:pPr>
        <w:spacing w:line="260" w:lineRule="exact"/>
        <w:rPr>
          <w:rFonts w:ascii="Arial" w:hAnsi="Arial" w:cs="Arial"/>
          <w:szCs w:val="24"/>
        </w:rPr>
      </w:pPr>
      <w:r>
        <w:rPr>
          <w:rFonts w:ascii="Arial" w:hAnsi="Arial" w:cs="Arial"/>
          <w:szCs w:val="24"/>
        </w:rPr>
        <w:t>D</w:t>
      </w:r>
      <w:r w:rsidR="004B3290" w:rsidRPr="0053471E">
        <w:rPr>
          <w:rFonts w:ascii="Arial" w:hAnsi="Arial" w:cs="Arial"/>
          <w:szCs w:val="24"/>
        </w:rPr>
        <w:t xml:space="preserve">ie Einrichtung </w:t>
      </w:r>
      <w:r>
        <w:rPr>
          <w:rFonts w:ascii="Arial" w:hAnsi="Arial" w:cs="Arial"/>
          <w:szCs w:val="24"/>
        </w:rPr>
        <w:t xml:space="preserve">bietet </w:t>
      </w:r>
      <w:r w:rsidR="004B3290" w:rsidRPr="0053471E">
        <w:rPr>
          <w:rFonts w:ascii="Arial" w:hAnsi="Arial" w:cs="Arial"/>
          <w:szCs w:val="24"/>
        </w:rPr>
        <w:t>Komfortleistungen bei Unterkunft und Verpflegung sowie pfl</w:t>
      </w:r>
      <w:r w:rsidR="004B3290" w:rsidRPr="0053471E">
        <w:rPr>
          <w:rFonts w:ascii="Arial" w:hAnsi="Arial" w:cs="Arial"/>
          <w:szCs w:val="24"/>
        </w:rPr>
        <w:t>e</w:t>
      </w:r>
      <w:r w:rsidR="004B3290" w:rsidRPr="0053471E">
        <w:rPr>
          <w:rFonts w:ascii="Arial" w:hAnsi="Arial" w:cs="Arial"/>
          <w:szCs w:val="24"/>
        </w:rPr>
        <w:t>gerisch-betreuerischer Art (§ 88 SGB XI)</w:t>
      </w:r>
      <w:r>
        <w:rPr>
          <w:rFonts w:ascii="Arial" w:hAnsi="Arial" w:cs="Arial"/>
          <w:szCs w:val="24"/>
        </w:rPr>
        <w:t xml:space="preserve"> gegen zusätzliche Bezahlung an</w:t>
      </w:r>
      <w:r w:rsidR="004B3290" w:rsidRPr="0053471E">
        <w:rPr>
          <w:rFonts w:ascii="Arial" w:hAnsi="Arial" w:cs="Arial"/>
          <w:szCs w:val="24"/>
        </w:rPr>
        <w:t xml:space="preserve">. Darüber wird eine gesonderte Vereinbarung zwischen Gast und Einrichtung geschlossen. </w:t>
      </w:r>
    </w:p>
    <w:p w:rsidR="006D7769" w:rsidRPr="0053471E" w:rsidRDefault="006D7769" w:rsidP="0053471E">
      <w:pPr>
        <w:spacing w:line="260" w:lineRule="exact"/>
        <w:rPr>
          <w:rFonts w:ascii="Arial" w:hAnsi="Arial" w:cs="Arial"/>
          <w:szCs w:val="24"/>
        </w:rPr>
      </w:pPr>
    </w:p>
    <w:p w:rsidR="006D7769" w:rsidRPr="0053471E" w:rsidRDefault="006D7769" w:rsidP="00D916DB">
      <w:pPr>
        <w:spacing w:line="120" w:lineRule="exact"/>
        <w:rPr>
          <w:rFonts w:ascii="Arial" w:hAnsi="Arial" w:cs="Arial"/>
          <w:szCs w:val="24"/>
        </w:rPr>
      </w:pPr>
    </w:p>
    <w:p w:rsidR="006D7769" w:rsidRPr="0053471E" w:rsidRDefault="006D7769" w:rsidP="0053471E">
      <w:pPr>
        <w:spacing w:line="260" w:lineRule="exact"/>
        <w:jc w:val="center"/>
        <w:rPr>
          <w:rFonts w:ascii="Arial" w:hAnsi="Arial" w:cs="Arial"/>
          <w:b/>
          <w:szCs w:val="24"/>
        </w:rPr>
      </w:pPr>
      <w:r w:rsidRPr="0053471E">
        <w:rPr>
          <w:rFonts w:ascii="Arial" w:hAnsi="Arial" w:cs="Arial"/>
          <w:b/>
          <w:szCs w:val="24"/>
        </w:rPr>
        <w:t>§ 4</w:t>
      </w:r>
      <w:r w:rsidR="005F44CA">
        <w:rPr>
          <w:rFonts w:ascii="Arial" w:hAnsi="Arial" w:cs="Arial"/>
          <w:b/>
          <w:szCs w:val="24"/>
        </w:rPr>
        <w:t xml:space="preserve"> </w:t>
      </w:r>
      <w:r w:rsidRPr="0053471E">
        <w:rPr>
          <w:rFonts w:ascii="Arial" w:hAnsi="Arial" w:cs="Arial"/>
          <w:b/>
          <w:szCs w:val="24"/>
        </w:rPr>
        <w:t>Entgelte</w:t>
      </w:r>
    </w:p>
    <w:p w:rsidR="00AB16BD" w:rsidRPr="0053471E" w:rsidRDefault="00AB16BD" w:rsidP="0053471E">
      <w:pPr>
        <w:spacing w:line="260" w:lineRule="exact"/>
        <w:rPr>
          <w:rFonts w:ascii="Arial" w:hAnsi="Arial" w:cs="Arial"/>
          <w:szCs w:val="24"/>
        </w:rPr>
      </w:pPr>
    </w:p>
    <w:p w:rsidR="00AB16BD" w:rsidRPr="0053471E" w:rsidRDefault="006D7769" w:rsidP="0053471E">
      <w:pPr>
        <w:spacing w:line="260" w:lineRule="exact"/>
        <w:rPr>
          <w:rFonts w:ascii="Arial" w:hAnsi="Arial" w:cs="Arial"/>
          <w:szCs w:val="24"/>
        </w:rPr>
      </w:pPr>
      <w:r w:rsidRPr="0053471E">
        <w:rPr>
          <w:rFonts w:ascii="Arial" w:hAnsi="Arial" w:cs="Arial"/>
          <w:szCs w:val="24"/>
        </w:rPr>
        <w:t>Das Entgelt für die Leistungen nach § 2 richtet sich nach den Vereinbarungen der Einrichtung mit den Pflegekassen und dem Sozialhilfeträger. Danach gelten:</w:t>
      </w:r>
    </w:p>
    <w:p w:rsidR="006D7769" w:rsidRPr="0053471E" w:rsidRDefault="006D7769" w:rsidP="0053471E">
      <w:pPr>
        <w:spacing w:line="260" w:lineRule="exact"/>
        <w:rPr>
          <w:rFonts w:ascii="Arial" w:hAnsi="Arial" w:cs="Arial"/>
          <w:szCs w:val="24"/>
        </w:rPr>
      </w:pPr>
    </w:p>
    <w:tbl>
      <w:tblPr>
        <w:tblStyle w:val="Tabellenraster"/>
        <w:tblW w:w="0" w:type="auto"/>
        <w:tblInd w:w="108" w:type="dxa"/>
        <w:tblLook w:val="04A0" w:firstRow="1" w:lastRow="0" w:firstColumn="1" w:lastColumn="0" w:noHBand="0" w:noVBand="1"/>
      </w:tblPr>
      <w:tblGrid>
        <w:gridCol w:w="4554"/>
        <w:gridCol w:w="4377"/>
      </w:tblGrid>
      <w:tr w:rsidR="00844101" w:rsidRPr="0053471E" w:rsidTr="006D614E">
        <w:tc>
          <w:tcPr>
            <w:tcW w:w="4554" w:type="dxa"/>
          </w:tcPr>
          <w:p w:rsidR="00844101" w:rsidRPr="0053471E" w:rsidRDefault="002A50C4" w:rsidP="002177E7">
            <w:pPr>
              <w:spacing w:line="260" w:lineRule="exact"/>
              <w:rPr>
                <w:rFonts w:ascii="Arial" w:hAnsi="Arial" w:cs="Arial"/>
                <w:szCs w:val="24"/>
              </w:rPr>
            </w:pPr>
            <w:r w:rsidRPr="002A50C4">
              <w:rPr>
                <w:rFonts w:ascii="Arial" w:hAnsi="Arial" w:cs="Arial"/>
                <w:szCs w:val="24"/>
              </w:rPr>
              <w:t>Pflege- und Betreuungsleistungen</w:t>
            </w:r>
            <w:r>
              <w:rPr>
                <w:rFonts w:ascii="Arial" w:hAnsi="Arial" w:cs="Arial"/>
                <w:szCs w:val="24"/>
              </w:rPr>
              <w:t>:</w:t>
            </w:r>
            <w:r>
              <w:rPr>
                <w:rFonts w:ascii="Arial" w:hAnsi="Arial" w:cs="Arial"/>
                <w:szCs w:val="24"/>
              </w:rPr>
              <w:br/>
            </w:r>
            <w:r w:rsidR="00D916DB">
              <w:rPr>
                <w:rFonts w:ascii="Arial" w:hAnsi="Arial" w:cs="Arial"/>
                <w:szCs w:val="24"/>
              </w:rPr>
              <w:t xml:space="preserve">nach </w:t>
            </w:r>
            <w:r w:rsidR="002177E7">
              <w:rPr>
                <w:rFonts w:ascii="Arial" w:hAnsi="Arial" w:cs="Arial"/>
                <w:szCs w:val="24"/>
              </w:rPr>
              <w:t>Pflegestufe</w:t>
            </w:r>
            <w:r w:rsidR="00D916DB">
              <w:rPr>
                <w:rFonts w:ascii="Arial" w:hAnsi="Arial" w:cs="Arial"/>
                <w:szCs w:val="24"/>
              </w:rPr>
              <w:t>, hier</w:t>
            </w:r>
            <w:r w:rsidR="00844101" w:rsidRPr="0053471E">
              <w:rPr>
                <w:rFonts w:ascii="Arial" w:hAnsi="Arial" w:cs="Arial"/>
                <w:szCs w:val="24"/>
              </w:rPr>
              <w:t xml:space="preserve"> </w:t>
            </w:r>
            <w:r w:rsidR="002177E7">
              <w:rPr>
                <w:rFonts w:ascii="Arial" w:hAnsi="Arial" w:cs="Arial"/>
                <w:szCs w:val="24"/>
              </w:rPr>
              <w:t>Stufe</w:t>
            </w:r>
            <w:r w:rsidR="00D916DB">
              <w:rPr>
                <w:rFonts w:ascii="Arial" w:hAnsi="Arial" w:cs="Arial"/>
                <w:szCs w:val="24"/>
              </w:rPr>
              <w:t xml:space="preserve"> …</w:t>
            </w:r>
          </w:p>
        </w:tc>
        <w:tc>
          <w:tcPr>
            <w:tcW w:w="4377"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EUR ….</w:t>
            </w:r>
          </w:p>
        </w:tc>
      </w:tr>
      <w:tr w:rsidR="00844101" w:rsidRPr="0053471E" w:rsidTr="006D614E">
        <w:tc>
          <w:tcPr>
            <w:tcW w:w="4554"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 xml:space="preserve">Unterkunft </w:t>
            </w:r>
          </w:p>
        </w:tc>
        <w:tc>
          <w:tcPr>
            <w:tcW w:w="4377"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EUR …</w:t>
            </w:r>
          </w:p>
        </w:tc>
      </w:tr>
      <w:tr w:rsidR="00844101" w:rsidRPr="0053471E" w:rsidTr="006D614E">
        <w:tc>
          <w:tcPr>
            <w:tcW w:w="4554"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Verpflegung</w:t>
            </w:r>
          </w:p>
        </w:tc>
        <w:tc>
          <w:tcPr>
            <w:tcW w:w="4377"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EUR …</w:t>
            </w:r>
          </w:p>
        </w:tc>
      </w:tr>
      <w:tr w:rsidR="00844101" w:rsidRPr="0053471E" w:rsidTr="006D614E">
        <w:tc>
          <w:tcPr>
            <w:tcW w:w="4554" w:type="dxa"/>
          </w:tcPr>
          <w:p w:rsidR="00844101" w:rsidRPr="0053471E" w:rsidRDefault="00844101" w:rsidP="00B918AA">
            <w:pPr>
              <w:spacing w:line="260" w:lineRule="exact"/>
              <w:rPr>
                <w:rFonts w:ascii="Arial" w:hAnsi="Arial" w:cs="Arial"/>
                <w:szCs w:val="24"/>
              </w:rPr>
            </w:pPr>
            <w:r w:rsidRPr="0053471E">
              <w:rPr>
                <w:rFonts w:ascii="Arial" w:hAnsi="Arial" w:cs="Arial"/>
                <w:szCs w:val="24"/>
              </w:rPr>
              <w:t>Investitionsbetrag Einzel</w:t>
            </w:r>
            <w:r w:rsidR="00B918AA">
              <w:rPr>
                <w:rFonts w:ascii="Arial" w:hAnsi="Arial" w:cs="Arial"/>
                <w:szCs w:val="24"/>
              </w:rPr>
              <w:t>-</w:t>
            </w:r>
            <w:r w:rsidRPr="0053471E">
              <w:rPr>
                <w:rFonts w:ascii="Arial" w:hAnsi="Arial" w:cs="Arial"/>
                <w:szCs w:val="24"/>
              </w:rPr>
              <w:t>/Doppelzimmer</w:t>
            </w:r>
          </w:p>
        </w:tc>
        <w:tc>
          <w:tcPr>
            <w:tcW w:w="4377"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EUR …</w:t>
            </w:r>
          </w:p>
        </w:tc>
      </w:tr>
      <w:tr w:rsidR="00844101" w:rsidRPr="0053471E" w:rsidTr="006D614E">
        <w:tc>
          <w:tcPr>
            <w:tcW w:w="4554"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Ausbildungszuschlag</w:t>
            </w:r>
          </w:p>
        </w:tc>
        <w:tc>
          <w:tcPr>
            <w:tcW w:w="4377" w:type="dxa"/>
          </w:tcPr>
          <w:p w:rsidR="00844101" w:rsidRPr="0053471E" w:rsidRDefault="00844101" w:rsidP="0053471E">
            <w:pPr>
              <w:spacing w:line="260" w:lineRule="exact"/>
              <w:rPr>
                <w:rFonts w:ascii="Arial" w:hAnsi="Arial" w:cs="Arial"/>
                <w:szCs w:val="24"/>
              </w:rPr>
            </w:pPr>
            <w:r w:rsidRPr="0053471E">
              <w:rPr>
                <w:rFonts w:ascii="Arial" w:hAnsi="Arial" w:cs="Arial"/>
                <w:szCs w:val="24"/>
              </w:rPr>
              <w:t>EUR …</w:t>
            </w:r>
          </w:p>
        </w:tc>
      </w:tr>
      <w:tr w:rsidR="00844101" w:rsidRPr="0053471E" w:rsidTr="006D614E">
        <w:tc>
          <w:tcPr>
            <w:tcW w:w="4554" w:type="dxa"/>
          </w:tcPr>
          <w:p w:rsidR="00844101" w:rsidRPr="005F44CA" w:rsidRDefault="00844101" w:rsidP="0053471E">
            <w:pPr>
              <w:spacing w:line="260" w:lineRule="exact"/>
              <w:rPr>
                <w:rFonts w:ascii="Arial" w:hAnsi="Arial" w:cs="Arial"/>
                <w:b/>
                <w:szCs w:val="24"/>
              </w:rPr>
            </w:pPr>
            <w:r w:rsidRPr="005F44CA">
              <w:rPr>
                <w:rFonts w:ascii="Arial" w:hAnsi="Arial" w:cs="Arial"/>
                <w:b/>
                <w:szCs w:val="24"/>
              </w:rPr>
              <w:t>Gesamtentgelt täglich</w:t>
            </w:r>
          </w:p>
        </w:tc>
        <w:tc>
          <w:tcPr>
            <w:tcW w:w="4377" w:type="dxa"/>
          </w:tcPr>
          <w:p w:rsidR="00844101" w:rsidRPr="005F44CA" w:rsidRDefault="00844101" w:rsidP="0053471E">
            <w:pPr>
              <w:spacing w:line="260" w:lineRule="exact"/>
              <w:rPr>
                <w:rFonts w:ascii="Arial" w:hAnsi="Arial" w:cs="Arial"/>
                <w:b/>
                <w:szCs w:val="24"/>
              </w:rPr>
            </w:pPr>
            <w:r w:rsidRPr="005F44CA">
              <w:rPr>
                <w:rFonts w:ascii="Arial" w:hAnsi="Arial" w:cs="Arial"/>
                <w:b/>
                <w:szCs w:val="24"/>
              </w:rPr>
              <w:t>EUR …</w:t>
            </w:r>
          </w:p>
        </w:tc>
      </w:tr>
    </w:tbl>
    <w:p w:rsidR="006D7769" w:rsidRPr="0053471E" w:rsidRDefault="006D7769" w:rsidP="0053471E">
      <w:pPr>
        <w:spacing w:line="260" w:lineRule="exact"/>
        <w:rPr>
          <w:rFonts w:ascii="Arial" w:hAnsi="Arial" w:cs="Arial"/>
          <w:szCs w:val="24"/>
        </w:rPr>
      </w:pPr>
    </w:p>
    <w:p w:rsidR="00AB16BD" w:rsidRDefault="00484B1D" w:rsidP="0053471E">
      <w:pPr>
        <w:spacing w:line="260" w:lineRule="exact"/>
        <w:rPr>
          <w:rFonts w:ascii="Arial" w:hAnsi="Arial" w:cs="Arial"/>
          <w:szCs w:val="24"/>
        </w:rPr>
      </w:pPr>
      <w:r>
        <w:rPr>
          <w:rFonts w:ascii="Arial" w:hAnsi="Arial" w:cs="Arial"/>
          <w:szCs w:val="24"/>
        </w:rPr>
        <w:t xml:space="preserve">Ist der </w:t>
      </w:r>
      <w:r w:rsidR="00844101" w:rsidRPr="0053471E">
        <w:rPr>
          <w:rFonts w:ascii="Arial" w:hAnsi="Arial" w:cs="Arial"/>
          <w:szCs w:val="24"/>
        </w:rPr>
        <w:t xml:space="preserve">Gast </w:t>
      </w:r>
      <w:r>
        <w:rPr>
          <w:rFonts w:ascii="Arial" w:hAnsi="Arial" w:cs="Arial"/>
          <w:szCs w:val="24"/>
        </w:rPr>
        <w:t>bisher ke</w:t>
      </w:r>
      <w:r w:rsidR="00844101" w:rsidRPr="0053471E">
        <w:rPr>
          <w:rFonts w:ascii="Arial" w:hAnsi="Arial" w:cs="Arial"/>
          <w:szCs w:val="24"/>
        </w:rPr>
        <w:t>ine</w:t>
      </w:r>
      <w:r w:rsidR="002177E7">
        <w:rPr>
          <w:rFonts w:ascii="Arial" w:hAnsi="Arial" w:cs="Arial"/>
          <w:szCs w:val="24"/>
        </w:rPr>
        <w:t>r</w:t>
      </w:r>
      <w:r w:rsidR="00844101" w:rsidRPr="0053471E">
        <w:rPr>
          <w:rFonts w:ascii="Arial" w:hAnsi="Arial" w:cs="Arial"/>
          <w:szCs w:val="24"/>
        </w:rPr>
        <w:t xml:space="preserve"> </w:t>
      </w:r>
      <w:r w:rsidR="002177E7">
        <w:rPr>
          <w:rFonts w:ascii="Arial" w:hAnsi="Arial" w:cs="Arial"/>
          <w:szCs w:val="24"/>
        </w:rPr>
        <w:t>Stufe</w:t>
      </w:r>
      <w:r w:rsidR="00844101" w:rsidRPr="0053471E">
        <w:rPr>
          <w:rFonts w:ascii="Arial" w:hAnsi="Arial" w:cs="Arial"/>
          <w:szCs w:val="24"/>
        </w:rPr>
        <w:t xml:space="preserve"> </w:t>
      </w:r>
      <w:r>
        <w:rPr>
          <w:rFonts w:ascii="Arial" w:hAnsi="Arial" w:cs="Arial"/>
          <w:szCs w:val="24"/>
        </w:rPr>
        <w:t>zugeordnet</w:t>
      </w:r>
      <w:r w:rsidR="00844101" w:rsidRPr="0053471E">
        <w:rPr>
          <w:rFonts w:ascii="Arial" w:hAnsi="Arial" w:cs="Arial"/>
          <w:szCs w:val="24"/>
        </w:rPr>
        <w:t>, vereinbaren die Parteien Pflege</w:t>
      </w:r>
      <w:r w:rsidR="002177E7">
        <w:rPr>
          <w:rFonts w:ascii="Arial" w:hAnsi="Arial" w:cs="Arial"/>
          <w:szCs w:val="24"/>
        </w:rPr>
        <w:t>stufe</w:t>
      </w:r>
      <w:r w:rsidR="00844101" w:rsidRPr="0053471E">
        <w:rPr>
          <w:rFonts w:ascii="Arial" w:hAnsi="Arial" w:cs="Arial"/>
          <w:szCs w:val="24"/>
        </w:rPr>
        <w:t xml:space="preserve"> … </w:t>
      </w:r>
    </w:p>
    <w:p w:rsidR="00844101" w:rsidRPr="0053471E" w:rsidRDefault="00844101" w:rsidP="0053471E">
      <w:pPr>
        <w:spacing w:line="260" w:lineRule="exact"/>
        <w:rPr>
          <w:rFonts w:ascii="Arial" w:hAnsi="Arial" w:cs="Arial"/>
          <w:szCs w:val="24"/>
        </w:rPr>
      </w:pPr>
    </w:p>
    <w:p w:rsidR="00844101" w:rsidRPr="0053471E" w:rsidRDefault="00844101" w:rsidP="00D916DB">
      <w:pPr>
        <w:spacing w:line="120" w:lineRule="exact"/>
        <w:rPr>
          <w:rFonts w:ascii="Arial" w:hAnsi="Arial" w:cs="Arial"/>
          <w:szCs w:val="24"/>
        </w:rPr>
      </w:pPr>
    </w:p>
    <w:p w:rsidR="00844101" w:rsidRPr="0053471E" w:rsidRDefault="00844101" w:rsidP="0053471E">
      <w:pPr>
        <w:spacing w:line="260" w:lineRule="exact"/>
        <w:jc w:val="center"/>
        <w:rPr>
          <w:rFonts w:ascii="Arial" w:hAnsi="Arial" w:cs="Arial"/>
          <w:b/>
          <w:szCs w:val="24"/>
        </w:rPr>
      </w:pPr>
      <w:r w:rsidRPr="0053471E">
        <w:rPr>
          <w:rFonts w:ascii="Arial" w:hAnsi="Arial" w:cs="Arial"/>
          <w:b/>
          <w:szCs w:val="24"/>
        </w:rPr>
        <w:t>§ 5</w:t>
      </w:r>
      <w:r w:rsidR="005F44CA">
        <w:rPr>
          <w:rFonts w:ascii="Arial" w:hAnsi="Arial" w:cs="Arial"/>
          <w:b/>
          <w:szCs w:val="24"/>
        </w:rPr>
        <w:t xml:space="preserve"> </w:t>
      </w:r>
      <w:r w:rsidRPr="0053471E">
        <w:rPr>
          <w:rFonts w:ascii="Arial" w:hAnsi="Arial" w:cs="Arial"/>
          <w:b/>
          <w:szCs w:val="24"/>
        </w:rPr>
        <w:t>Abrechnung und Zahlung</w:t>
      </w:r>
    </w:p>
    <w:p w:rsidR="00AB16BD" w:rsidRPr="0053471E" w:rsidRDefault="00AB16BD" w:rsidP="0053471E">
      <w:pPr>
        <w:spacing w:line="260" w:lineRule="exact"/>
        <w:rPr>
          <w:rFonts w:ascii="Arial" w:hAnsi="Arial" w:cs="Arial"/>
          <w:szCs w:val="24"/>
        </w:rPr>
      </w:pPr>
    </w:p>
    <w:p w:rsidR="00AB16BD" w:rsidRPr="0053471E" w:rsidRDefault="00844101" w:rsidP="0053471E">
      <w:pPr>
        <w:spacing w:line="260" w:lineRule="exact"/>
        <w:rPr>
          <w:rFonts w:ascii="Arial" w:hAnsi="Arial" w:cs="Arial"/>
          <w:szCs w:val="24"/>
        </w:rPr>
      </w:pPr>
      <w:r w:rsidRPr="0053471E">
        <w:rPr>
          <w:rFonts w:ascii="Arial" w:hAnsi="Arial" w:cs="Arial"/>
          <w:szCs w:val="24"/>
        </w:rPr>
        <w:t xml:space="preserve">Die Einrichtung rechnet mit der Pflegekasse </w:t>
      </w:r>
      <w:r w:rsidR="005F44CA">
        <w:rPr>
          <w:rFonts w:ascii="Arial" w:hAnsi="Arial" w:cs="Arial"/>
          <w:szCs w:val="24"/>
        </w:rPr>
        <w:t>und anderen Sozialleistungsträgern s</w:t>
      </w:r>
      <w:r w:rsidR="005F44CA">
        <w:rPr>
          <w:rFonts w:ascii="Arial" w:hAnsi="Arial" w:cs="Arial"/>
          <w:szCs w:val="24"/>
        </w:rPr>
        <w:t>o</w:t>
      </w:r>
      <w:r w:rsidR="005F44CA">
        <w:rPr>
          <w:rFonts w:ascii="Arial" w:hAnsi="Arial" w:cs="Arial"/>
          <w:szCs w:val="24"/>
        </w:rPr>
        <w:t xml:space="preserve">weit möglich </w:t>
      </w:r>
      <w:r w:rsidRPr="0053471E">
        <w:rPr>
          <w:rFonts w:ascii="Arial" w:hAnsi="Arial" w:cs="Arial"/>
          <w:szCs w:val="24"/>
        </w:rPr>
        <w:t xml:space="preserve">direkt ab. Den Restbetrag stellt sie dem Gast in Rechnung. </w:t>
      </w:r>
      <w:r w:rsidR="005F44CA">
        <w:rPr>
          <w:rFonts w:ascii="Arial" w:hAnsi="Arial" w:cs="Arial"/>
          <w:szCs w:val="24"/>
        </w:rPr>
        <w:br/>
      </w:r>
      <w:r w:rsidRPr="0053471E">
        <w:rPr>
          <w:rFonts w:ascii="Arial" w:hAnsi="Arial" w:cs="Arial"/>
          <w:szCs w:val="24"/>
        </w:rPr>
        <w:br/>
        <w:t>Ist der Gast privat pflegeversichert, stellt die Einrichtung dem Gast ihre gesamten Leistungen in Rechnung. Der Gast kann die private Pflegekasse aber anweisen, u</w:t>
      </w:r>
      <w:r w:rsidRPr="0053471E">
        <w:rPr>
          <w:rFonts w:ascii="Arial" w:hAnsi="Arial" w:cs="Arial"/>
          <w:szCs w:val="24"/>
        </w:rPr>
        <w:t>n</w:t>
      </w:r>
      <w:r w:rsidRPr="0053471E">
        <w:rPr>
          <w:rFonts w:ascii="Arial" w:hAnsi="Arial" w:cs="Arial"/>
          <w:szCs w:val="24"/>
        </w:rPr>
        <w:t xml:space="preserve">mittelbar an die Einrichtung zu zahlen. </w:t>
      </w:r>
      <w:r w:rsidRPr="0053471E">
        <w:rPr>
          <w:rFonts w:ascii="Arial" w:hAnsi="Arial" w:cs="Arial"/>
          <w:szCs w:val="24"/>
        </w:rPr>
        <w:br/>
      </w:r>
      <w:r w:rsidRPr="0053471E">
        <w:rPr>
          <w:rFonts w:ascii="Arial" w:hAnsi="Arial" w:cs="Arial"/>
          <w:szCs w:val="24"/>
        </w:rPr>
        <w:br/>
        <w:t>Das Entgelt ist mit Erhalt der Rechnung zur Zahlung fällig. Das gilt auch für etwaige Entgel</w:t>
      </w:r>
      <w:r w:rsidR="00D132B9">
        <w:rPr>
          <w:rFonts w:ascii="Arial" w:hAnsi="Arial" w:cs="Arial"/>
          <w:szCs w:val="24"/>
        </w:rPr>
        <w:t>te für Zusatzleistungen nach § 3</w:t>
      </w:r>
      <w:r w:rsidRPr="0053471E">
        <w:rPr>
          <w:rFonts w:ascii="Arial" w:hAnsi="Arial" w:cs="Arial"/>
          <w:szCs w:val="24"/>
        </w:rPr>
        <w:t xml:space="preserve">. </w:t>
      </w:r>
      <w:r w:rsidRPr="0053471E">
        <w:rPr>
          <w:rFonts w:ascii="Arial" w:hAnsi="Arial" w:cs="Arial"/>
          <w:szCs w:val="24"/>
        </w:rPr>
        <w:br/>
      </w:r>
      <w:r w:rsidRPr="0053471E">
        <w:rPr>
          <w:rFonts w:ascii="Arial" w:hAnsi="Arial" w:cs="Arial"/>
          <w:szCs w:val="24"/>
        </w:rPr>
        <w:br/>
        <w:t>Der Gast ist verpflichtet, die Einrichtung unverzüglich über Schriftverkehr mit den S</w:t>
      </w:r>
      <w:r w:rsidRPr="0053471E">
        <w:rPr>
          <w:rFonts w:ascii="Arial" w:hAnsi="Arial" w:cs="Arial"/>
          <w:szCs w:val="24"/>
        </w:rPr>
        <w:t>o</w:t>
      </w:r>
      <w:r w:rsidRPr="0053471E">
        <w:rPr>
          <w:rFonts w:ascii="Arial" w:hAnsi="Arial" w:cs="Arial"/>
          <w:szCs w:val="24"/>
        </w:rPr>
        <w:t xml:space="preserve">zialleistungsträgern zu informieren, die deren Leistungen betreffen. </w:t>
      </w:r>
    </w:p>
    <w:p w:rsidR="00844101" w:rsidRDefault="00844101" w:rsidP="0053471E">
      <w:pPr>
        <w:spacing w:line="260" w:lineRule="exact"/>
        <w:rPr>
          <w:rFonts w:ascii="Arial" w:hAnsi="Arial" w:cs="Arial"/>
          <w:szCs w:val="24"/>
        </w:rPr>
      </w:pPr>
    </w:p>
    <w:p w:rsidR="005F44CA" w:rsidRDefault="005F44CA" w:rsidP="00D916DB">
      <w:pPr>
        <w:spacing w:line="120" w:lineRule="exact"/>
        <w:rPr>
          <w:rFonts w:ascii="Arial" w:hAnsi="Arial" w:cs="Arial"/>
          <w:szCs w:val="24"/>
        </w:rPr>
      </w:pPr>
    </w:p>
    <w:p w:rsidR="00844101" w:rsidRPr="0053471E" w:rsidRDefault="00844101" w:rsidP="0053471E">
      <w:pPr>
        <w:spacing w:line="260" w:lineRule="exact"/>
        <w:jc w:val="center"/>
        <w:rPr>
          <w:rFonts w:ascii="Arial" w:hAnsi="Arial" w:cs="Arial"/>
          <w:b/>
          <w:szCs w:val="24"/>
        </w:rPr>
      </w:pPr>
      <w:r w:rsidRPr="0053471E">
        <w:rPr>
          <w:rFonts w:ascii="Arial" w:hAnsi="Arial" w:cs="Arial"/>
          <w:b/>
          <w:szCs w:val="24"/>
        </w:rPr>
        <w:t>§ 6</w:t>
      </w:r>
      <w:r w:rsidR="005F44CA">
        <w:rPr>
          <w:rFonts w:ascii="Arial" w:hAnsi="Arial" w:cs="Arial"/>
          <w:b/>
          <w:szCs w:val="24"/>
        </w:rPr>
        <w:t xml:space="preserve"> </w:t>
      </w:r>
      <w:r w:rsidRPr="0053471E">
        <w:rPr>
          <w:rFonts w:ascii="Arial" w:hAnsi="Arial" w:cs="Arial"/>
          <w:b/>
          <w:szCs w:val="24"/>
        </w:rPr>
        <w:t>Abwesenheit</w:t>
      </w:r>
    </w:p>
    <w:p w:rsidR="00AB16BD" w:rsidRPr="0053471E" w:rsidRDefault="00AB16BD" w:rsidP="0053471E">
      <w:pPr>
        <w:spacing w:line="260" w:lineRule="exact"/>
        <w:rPr>
          <w:rFonts w:ascii="Arial" w:hAnsi="Arial" w:cs="Arial"/>
          <w:szCs w:val="24"/>
        </w:rPr>
      </w:pPr>
    </w:p>
    <w:p w:rsidR="00844101" w:rsidRPr="0053471E" w:rsidRDefault="00844101" w:rsidP="0053471E">
      <w:pPr>
        <w:spacing w:line="260" w:lineRule="exact"/>
        <w:rPr>
          <w:rFonts w:ascii="Arial" w:hAnsi="Arial" w:cs="Arial"/>
          <w:szCs w:val="24"/>
        </w:rPr>
      </w:pPr>
      <w:r w:rsidRPr="0053471E">
        <w:rPr>
          <w:rFonts w:ascii="Arial" w:hAnsi="Arial" w:cs="Arial"/>
          <w:szCs w:val="24"/>
        </w:rPr>
        <w:t>Ist der Gast vorübergehend abwesend, hält die Einrichtung den Platz frei. Während der drei ersten Tage der Abwesenheit gilt das Entgelt in voller Höhe. Soweit die A</w:t>
      </w:r>
      <w:r w:rsidRPr="0053471E">
        <w:rPr>
          <w:rFonts w:ascii="Arial" w:hAnsi="Arial" w:cs="Arial"/>
          <w:szCs w:val="24"/>
        </w:rPr>
        <w:t>b</w:t>
      </w:r>
      <w:r w:rsidRPr="0053471E">
        <w:rPr>
          <w:rFonts w:ascii="Arial" w:hAnsi="Arial" w:cs="Arial"/>
          <w:szCs w:val="24"/>
        </w:rPr>
        <w:t xml:space="preserve">wesenheit drei Tage übersteigt, </w:t>
      </w:r>
      <w:r w:rsidR="005F44CA">
        <w:rPr>
          <w:rFonts w:ascii="Arial" w:hAnsi="Arial" w:cs="Arial"/>
          <w:szCs w:val="24"/>
        </w:rPr>
        <w:t xml:space="preserve">verringern sich </w:t>
      </w:r>
      <w:r w:rsidRPr="0053471E">
        <w:rPr>
          <w:rFonts w:ascii="Arial" w:hAnsi="Arial" w:cs="Arial"/>
          <w:szCs w:val="24"/>
        </w:rPr>
        <w:t>Pflegevergütung und Entgelte für U</w:t>
      </w:r>
      <w:r w:rsidRPr="0053471E">
        <w:rPr>
          <w:rFonts w:ascii="Arial" w:hAnsi="Arial" w:cs="Arial"/>
          <w:szCs w:val="24"/>
        </w:rPr>
        <w:t>n</w:t>
      </w:r>
      <w:r w:rsidRPr="0053471E">
        <w:rPr>
          <w:rFonts w:ascii="Arial" w:hAnsi="Arial" w:cs="Arial"/>
          <w:szCs w:val="24"/>
        </w:rPr>
        <w:t>ter</w:t>
      </w:r>
      <w:r w:rsidR="005F44CA">
        <w:rPr>
          <w:rFonts w:ascii="Arial" w:hAnsi="Arial" w:cs="Arial"/>
          <w:szCs w:val="24"/>
        </w:rPr>
        <w:t>kunft/Verpflegung um</w:t>
      </w:r>
      <w:r w:rsidRPr="0053471E">
        <w:rPr>
          <w:rFonts w:ascii="Arial" w:hAnsi="Arial" w:cs="Arial"/>
          <w:szCs w:val="24"/>
        </w:rPr>
        <w:t xml:space="preserve"> 25 %.</w:t>
      </w:r>
      <w:r w:rsidR="00BF3267" w:rsidRPr="0053471E">
        <w:rPr>
          <w:rFonts w:ascii="Arial" w:hAnsi="Arial" w:cs="Arial"/>
          <w:szCs w:val="24"/>
        </w:rPr>
        <w:t xml:space="preserve"> Abreise</w:t>
      </w:r>
      <w:r w:rsidR="005F44CA">
        <w:rPr>
          <w:rFonts w:ascii="Arial" w:hAnsi="Arial" w:cs="Arial"/>
          <w:szCs w:val="24"/>
        </w:rPr>
        <w:t>tag</w:t>
      </w:r>
      <w:r w:rsidR="00BF3267" w:rsidRPr="0053471E">
        <w:rPr>
          <w:rFonts w:ascii="Arial" w:hAnsi="Arial" w:cs="Arial"/>
          <w:szCs w:val="24"/>
        </w:rPr>
        <w:t xml:space="preserve"> und Rückkehr</w:t>
      </w:r>
      <w:r w:rsidR="005F44CA">
        <w:rPr>
          <w:rFonts w:ascii="Arial" w:hAnsi="Arial" w:cs="Arial"/>
          <w:szCs w:val="24"/>
        </w:rPr>
        <w:t xml:space="preserve">tag sind </w:t>
      </w:r>
      <w:r w:rsidR="00BF3267" w:rsidRPr="0053471E">
        <w:rPr>
          <w:rFonts w:ascii="Arial" w:hAnsi="Arial" w:cs="Arial"/>
          <w:szCs w:val="24"/>
        </w:rPr>
        <w:t xml:space="preserve">Anwesenheitstage. </w:t>
      </w:r>
    </w:p>
    <w:p w:rsidR="00BF3267" w:rsidRPr="0053471E" w:rsidRDefault="00BF3267" w:rsidP="0053471E">
      <w:pPr>
        <w:spacing w:line="260" w:lineRule="exact"/>
        <w:rPr>
          <w:rFonts w:ascii="Arial" w:hAnsi="Arial" w:cs="Arial"/>
          <w:szCs w:val="24"/>
        </w:rPr>
      </w:pPr>
    </w:p>
    <w:p w:rsidR="00BF3267" w:rsidRPr="0053471E" w:rsidRDefault="00BF3267" w:rsidP="00D916DB">
      <w:pPr>
        <w:spacing w:line="120" w:lineRule="exact"/>
        <w:rPr>
          <w:rFonts w:ascii="Arial" w:hAnsi="Arial" w:cs="Arial"/>
          <w:szCs w:val="24"/>
        </w:rPr>
      </w:pPr>
    </w:p>
    <w:p w:rsidR="00BF3267" w:rsidRPr="0053471E" w:rsidRDefault="00BF3267" w:rsidP="0053471E">
      <w:pPr>
        <w:spacing w:line="260" w:lineRule="exact"/>
        <w:jc w:val="center"/>
        <w:rPr>
          <w:rFonts w:ascii="Arial" w:hAnsi="Arial" w:cs="Arial"/>
          <w:b/>
          <w:szCs w:val="24"/>
        </w:rPr>
      </w:pPr>
      <w:r w:rsidRPr="0053471E">
        <w:rPr>
          <w:rFonts w:ascii="Arial" w:hAnsi="Arial" w:cs="Arial"/>
          <w:b/>
          <w:szCs w:val="24"/>
        </w:rPr>
        <w:t>§ 7</w:t>
      </w:r>
      <w:r w:rsidR="005F44CA">
        <w:rPr>
          <w:rFonts w:ascii="Arial" w:hAnsi="Arial" w:cs="Arial"/>
          <w:b/>
          <w:szCs w:val="24"/>
        </w:rPr>
        <w:t xml:space="preserve"> </w:t>
      </w:r>
      <w:r w:rsidRPr="0053471E">
        <w:rPr>
          <w:rFonts w:ascii="Arial" w:hAnsi="Arial" w:cs="Arial"/>
          <w:b/>
          <w:szCs w:val="24"/>
        </w:rPr>
        <w:t>Ärztliches Attest bei Einzug</w:t>
      </w:r>
    </w:p>
    <w:p w:rsidR="00844101" w:rsidRPr="0053471E" w:rsidRDefault="00844101" w:rsidP="0053471E">
      <w:pPr>
        <w:spacing w:line="260" w:lineRule="exact"/>
        <w:rPr>
          <w:rFonts w:ascii="Arial" w:hAnsi="Arial" w:cs="Arial"/>
          <w:szCs w:val="24"/>
        </w:rPr>
      </w:pPr>
    </w:p>
    <w:p w:rsidR="003144B7" w:rsidRDefault="00BF3267" w:rsidP="0053471E">
      <w:pPr>
        <w:spacing w:line="260" w:lineRule="exact"/>
        <w:rPr>
          <w:rFonts w:ascii="Arial" w:hAnsi="Arial" w:cs="Arial"/>
          <w:szCs w:val="24"/>
        </w:rPr>
      </w:pPr>
      <w:r w:rsidRPr="0053471E">
        <w:rPr>
          <w:rFonts w:ascii="Arial" w:hAnsi="Arial" w:cs="Arial"/>
          <w:szCs w:val="24"/>
        </w:rPr>
        <w:t xml:space="preserve">Der Gast legt der Einrichtung vor dem Einzug eine aktuelle ärztliche Bescheinigung </w:t>
      </w:r>
      <w:r w:rsidR="005F44CA">
        <w:rPr>
          <w:rFonts w:ascii="Arial" w:hAnsi="Arial" w:cs="Arial"/>
          <w:szCs w:val="24"/>
        </w:rPr>
        <w:t xml:space="preserve">über das Fehlen von </w:t>
      </w:r>
      <w:r w:rsidRPr="0053471E">
        <w:rPr>
          <w:rFonts w:ascii="Arial" w:hAnsi="Arial" w:cs="Arial"/>
          <w:szCs w:val="24"/>
        </w:rPr>
        <w:t>Anhaltspunkte</w:t>
      </w:r>
      <w:r w:rsidR="005F44CA">
        <w:rPr>
          <w:rFonts w:ascii="Arial" w:hAnsi="Arial" w:cs="Arial"/>
          <w:szCs w:val="24"/>
        </w:rPr>
        <w:t>n</w:t>
      </w:r>
      <w:r w:rsidRPr="0053471E">
        <w:rPr>
          <w:rFonts w:ascii="Arial" w:hAnsi="Arial" w:cs="Arial"/>
          <w:szCs w:val="24"/>
        </w:rPr>
        <w:t xml:space="preserve"> für ansteckende Krankheiten vor </w:t>
      </w:r>
    </w:p>
    <w:p w:rsidR="00BF3267" w:rsidRPr="0053471E" w:rsidRDefault="00BF3267" w:rsidP="0053471E">
      <w:pPr>
        <w:spacing w:line="260" w:lineRule="exact"/>
        <w:rPr>
          <w:rFonts w:ascii="Arial" w:hAnsi="Arial" w:cs="Arial"/>
          <w:szCs w:val="24"/>
        </w:rPr>
      </w:pPr>
      <w:r w:rsidRPr="0053471E">
        <w:rPr>
          <w:rFonts w:ascii="Arial" w:hAnsi="Arial" w:cs="Arial"/>
          <w:szCs w:val="24"/>
        </w:rPr>
        <w:t xml:space="preserve">(§ 36 </w:t>
      </w:r>
      <w:proofErr w:type="spellStart"/>
      <w:r w:rsidRPr="0053471E">
        <w:rPr>
          <w:rFonts w:ascii="Arial" w:hAnsi="Arial" w:cs="Arial"/>
          <w:szCs w:val="24"/>
        </w:rPr>
        <w:t>I</w:t>
      </w:r>
      <w:r w:rsidR="005F44CA">
        <w:rPr>
          <w:rFonts w:ascii="Arial" w:hAnsi="Arial" w:cs="Arial"/>
          <w:szCs w:val="24"/>
        </w:rPr>
        <w:t>n</w:t>
      </w:r>
      <w:r w:rsidRPr="0053471E">
        <w:rPr>
          <w:rFonts w:ascii="Arial" w:hAnsi="Arial" w:cs="Arial"/>
          <w:szCs w:val="24"/>
        </w:rPr>
        <w:t>fSchG</w:t>
      </w:r>
      <w:proofErr w:type="spellEnd"/>
      <w:r w:rsidRPr="0053471E">
        <w:rPr>
          <w:rFonts w:ascii="Arial" w:hAnsi="Arial" w:cs="Arial"/>
          <w:szCs w:val="24"/>
        </w:rPr>
        <w:t>).</w:t>
      </w:r>
      <w:r w:rsidR="003144B7">
        <w:rPr>
          <w:rFonts w:ascii="Arial" w:hAnsi="Arial" w:cs="Arial"/>
          <w:szCs w:val="24"/>
        </w:rPr>
        <w:t xml:space="preserve"> </w:t>
      </w:r>
      <w:r w:rsidRPr="0053471E">
        <w:rPr>
          <w:rFonts w:ascii="Arial" w:hAnsi="Arial" w:cs="Arial"/>
          <w:szCs w:val="24"/>
        </w:rPr>
        <w:t xml:space="preserve"> Andernfalls verliert </w:t>
      </w:r>
      <w:r w:rsidR="00277191" w:rsidRPr="0053471E">
        <w:rPr>
          <w:rFonts w:ascii="Arial" w:hAnsi="Arial" w:cs="Arial"/>
          <w:szCs w:val="24"/>
        </w:rPr>
        <w:t>dieser Vertrag seine Wirksamkeit. Wird später eine so</w:t>
      </w:r>
      <w:r w:rsidR="00277191" w:rsidRPr="0053471E">
        <w:rPr>
          <w:rFonts w:ascii="Arial" w:hAnsi="Arial" w:cs="Arial"/>
          <w:szCs w:val="24"/>
        </w:rPr>
        <w:t>l</w:t>
      </w:r>
      <w:r w:rsidR="00277191" w:rsidRPr="0053471E">
        <w:rPr>
          <w:rFonts w:ascii="Arial" w:hAnsi="Arial" w:cs="Arial"/>
          <w:szCs w:val="24"/>
        </w:rPr>
        <w:t xml:space="preserve">che Krankheit </w:t>
      </w:r>
      <w:r w:rsidR="005F44CA">
        <w:rPr>
          <w:rFonts w:ascii="Arial" w:hAnsi="Arial" w:cs="Arial"/>
          <w:szCs w:val="24"/>
        </w:rPr>
        <w:t>festgestellt</w:t>
      </w:r>
      <w:r w:rsidR="00277191" w:rsidRPr="0053471E">
        <w:rPr>
          <w:rFonts w:ascii="Arial" w:hAnsi="Arial" w:cs="Arial"/>
          <w:szCs w:val="24"/>
        </w:rPr>
        <w:t xml:space="preserve">, teilt der Gast dies </w:t>
      </w:r>
      <w:r w:rsidR="005F44CA">
        <w:rPr>
          <w:rFonts w:ascii="Arial" w:hAnsi="Arial" w:cs="Arial"/>
          <w:szCs w:val="24"/>
        </w:rPr>
        <w:t>sofort</w:t>
      </w:r>
      <w:r w:rsidR="00277191" w:rsidRPr="0053471E">
        <w:rPr>
          <w:rFonts w:ascii="Arial" w:hAnsi="Arial" w:cs="Arial"/>
          <w:szCs w:val="24"/>
        </w:rPr>
        <w:t xml:space="preserve"> mit. </w:t>
      </w:r>
    </w:p>
    <w:p w:rsidR="00277191" w:rsidRPr="0053471E" w:rsidRDefault="00277191" w:rsidP="0053471E">
      <w:pPr>
        <w:spacing w:line="260" w:lineRule="exact"/>
        <w:rPr>
          <w:rFonts w:ascii="Arial" w:hAnsi="Arial" w:cs="Arial"/>
          <w:szCs w:val="24"/>
        </w:rPr>
      </w:pPr>
    </w:p>
    <w:p w:rsidR="00277191" w:rsidRPr="0053471E" w:rsidRDefault="00277191" w:rsidP="00D916DB">
      <w:pPr>
        <w:spacing w:line="120" w:lineRule="exact"/>
        <w:rPr>
          <w:rFonts w:ascii="Arial" w:hAnsi="Arial" w:cs="Arial"/>
          <w:szCs w:val="24"/>
        </w:rPr>
      </w:pPr>
    </w:p>
    <w:p w:rsidR="00277191" w:rsidRPr="0053471E" w:rsidRDefault="00277191" w:rsidP="0053471E">
      <w:pPr>
        <w:spacing w:line="260" w:lineRule="exact"/>
        <w:jc w:val="center"/>
        <w:rPr>
          <w:rFonts w:ascii="Arial" w:hAnsi="Arial" w:cs="Arial"/>
          <w:b/>
          <w:szCs w:val="24"/>
        </w:rPr>
      </w:pPr>
      <w:r w:rsidRPr="0053471E">
        <w:rPr>
          <w:rFonts w:ascii="Arial" w:hAnsi="Arial" w:cs="Arial"/>
          <w:b/>
          <w:szCs w:val="24"/>
        </w:rPr>
        <w:lastRenderedPageBreak/>
        <w:t>§ 8</w:t>
      </w:r>
      <w:r w:rsidR="005F44CA">
        <w:rPr>
          <w:rFonts w:ascii="Arial" w:hAnsi="Arial" w:cs="Arial"/>
          <w:b/>
          <w:szCs w:val="24"/>
        </w:rPr>
        <w:t xml:space="preserve"> </w:t>
      </w:r>
      <w:r w:rsidRPr="0053471E">
        <w:rPr>
          <w:rFonts w:ascii="Arial" w:hAnsi="Arial" w:cs="Arial"/>
          <w:b/>
          <w:szCs w:val="24"/>
        </w:rPr>
        <w:t>Zutritt</w:t>
      </w:r>
    </w:p>
    <w:p w:rsidR="00BF3267" w:rsidRPr="0053471E" w:rsidRDefault="00BF3267" w:rsidP="0053471E">
      <w:pPr>
        <w:spacing w:line="260" w:lineRule="exact"/>
        <w:rPr>
          <w:rFonts w:ascii="Arial" w:hAnsi="Arial" w:cs="Arial"/>
          <w:szCs w:val="24"/>
        </w:rPr>
      </w:pPr>
    </w:p>
    <w:p w:rsidR="00277191" w:rsidRPr="0053471E" w:rsidRDefault="00277191" w:rsidP="0053471E">
      <w:pPr>
        <w:spacing w:line="260" w:lineRule="exact"/>
        <w:rPr>
          <w:rFonts w:ascii="Arial" w:hAnsi="Arial" w:cs="Arial"/>
          <w:szCs w:val="24"/>
        </w:rPr>
      </w:pPr>
      <w:r w:rsidRPr="0053471E">
        <w:rPr>
          <w:rFonts w:ascii="Arial" w:hAnsi="Arial" w:cs="Arial"/>
          <w:szCs w:val="24"/>
        </w:rPr>
        <w:t>Mitarbeiter</w:t>
      </w:r>
      <w:r w:rsidR="005F44CA">
        <w:rPr>
          <w:rFonts w:ascii="Arial" w:hAnsi="Arial" w:cs="Arial"/>
          <w:szCs w:val="24"/>
        </w:rPr>
        <w:t xml:space="preserve"> und Beauftragte</w:t>
      </w:r>
      <w:r w:rsidRPr="0053471E">
        <w:rPr>
          <w:rFonts w:ascii="Arial" w:hAnsi="Arial" w:cs="Arial"/>
          <w:szCs w:val="24"/>
        </w:rPr>
        <w:t xml:space="preserve"> der Einrichtung dürfen den Wohnraum zur Erfüllung ihrer </w:t>
      </w:r>
      <w:r w:rsidR="005F44CA">
        <w:rPr>
          <w:rFonts w:ascii="Arial" w:hAnsi="Arial" w:cs="Arial"/>
          <w:szCs w:val="24"/>
        </w:rPr>
        <w:t>Pflichten</w:t>
      </w:r>
      <w:r w:rsidRPr="0053471E">
        <w:rPr>
          <w:rFonts w:ascii="Arial" w:hAnsi="Arial" w:cs="Arial"/>
          <w:szCs w:val="24"/>
        </w:rPr>
        <w:t xml:space="preserve"> aus diesem Vertrag betreten. </w:t>
      </w:r>
    </w:p>
    <w:p w:rsidR="00277191" w:rsidRPr="0053471E" w:rsidRDefault="00277191" w:rsidP="0053471E">
      <w:pPr>
        <w:spacing w:line="260" w:lineRule="exact"/>
        <w:rPr>
          <w:rFonts w:ascii="Arial" w:hAnsi="Arial" w:cs="Arial"/>
          <w:szCs w:val="24"/>
        </w:rPr>
      </w:pPr>
    </w:p>
    <w:p w:rsidR="00277191" w:rsidRPr="0053471E" w:rsidRDefault="00277191" w:rsidP="00D916DB">
      <w:pPr>
        <w:spacing w:line="120" w:lineRule="exact"/>
        <w:rPr>
          <w:rFonts w:ascii="Arial" w:hAnsi="Arial" w:cs="Arial"/>
          <w:szCs w:val="24"/>
        </w:rPr>
      </w:pPr>
    </w:p>
    <w:p w:rsidR="00277191" w:rsidRPr="0053471E" w:rsidRDefault="00277191" w:rsidP="0053471E">
      <w:pPr>
        <w:spacing w:line="260" w:lineRule="exact"/>
        <w:jc w:val="center"/>
        <w:rPr>
          <w:rFonts w:ascii="Arial" w:hAnsi="Arial" w:cs="Arial"/>
          <w:b/>
          <w:szCs w:val="24"/>
        </w:rPr>
      </w:pPr>
      <w:r w:rsidRPr="0053471E">
        <w:rPr>
          <w:rFonts w:ascii="Arial" w:hAnsi="Arial" w:cs="Arial"/>
          <w:b/>
          <w:szCs w:val="24"/>
        </w:rPr>
        <w:t>§ 9</w:t>
      </w:r>
      <w:r w:rsidR="005F44CA">
        <w:rPr>
          <w:rFonts w:ascii="Arial" w:hAnsi="Arial" w:cs="Arial"/>
          <w:b/>
          <w:szCs w:val="24"/>
        </w:rPr>
        <w:t xml:space="preserve"> </w:t>
      </w:r>
      <w:r w:rsidRPr="0053471E">
        <w:rPr>
          <w:rFonts w:ascii="Arial" w:hAnsi="Arial" w:cs="Arial"/>
          <w:b/>
          <w:szCs w:val="24"/>
        </w:rPr>
        <w:t>Zusammenleben</w:t>
      </w:r>
    </w:p>
    <w:p w:rsidR="00277191" w:rsidRPr="0053471E" w:rsidRDefault="00277191" w:rsidP="0053471E">
      <w:pPr>
        <w:spacing w:line="260" w:lineRule="exact"/>
        <w:rPr>
          <w:rFonts w:ascii="Arial" w:hAnsi="Arial" w:cs="Arial"/>
          <w:szCs w:val="24"/>
        </w:rPr>
      </w:pPr>
    </w:p>
    <w:p w:rsidR="00277191" w:rsidRPr="0053471E" w:rsidRDefault="00277191" w:rsidP="0053471E">
      <w:pPr>
        <w:pStyle w:val="X1"/>
        <w:spacing w:line="260" w:lineRule="exact"/>
        <w:rPr>
          <w:rFonts w:ascii="Arial" w:hAnsi="Arial" w:cs="Arial"/>
          <w:szCs w:val="24"/>
        </w:rPr>
      </w:pPr>
      <w:r w:rsidRPr="0053471E">
        <w:rPr>
          <w:rFonts w:ascii="Arial" w:hAnsi="Arial" w:cs="Arial"/>
          <w:szCs w:val="24"/>
        </w:rPr>
        <w:t>a)</w:t>
      </w:r>
      <w:r w:rsidRPr="0053471E">
        <w:rPr>
          <w:rFonts w:ascii="Arial" w:hAnsi="Arial" w:cs="Arial"/>
          <w:szCs w:val="24"/>
        </w:rPr>
        <w:tab/>
      </w:r>
      <w:r w:rsidRPr="005F44CA">
        <w:rPr>
          <w:rFonts w:ascii="Arial" w:hAnsi="Arial" w:cs="Arial"/>
          <w:szCs w:val="24"/>
          <w:u w:val="single"/>
        </w:rPr>
        <w:t>Tierhaltung</w:t>
      </w:r>
      <w:r w:rsidRPr="0053471E">
        <w:rPr>
          <w:rFonts w:ascii="Arial" w:hAnsi="Arial" w:cs="Arial"/>
          <w:szCs w:val="24"/>
        </w:rPr>
        <w:t xml:space="preserve"> ist nur mit Zustimmung der Einrichtung zulässig. Sie ist zu erteilen, wenn keine Beeinträchtigungen von </w:t>
      </w:r>
      <w:r w:rsidR="000A20FF">
        <w:rPr>
          <w:rFonts w:ascii="Arial" w:hAnsi="Arial" w:cs="Arial"/>
          <w:szCs w:val="24"/>
        </w:rPr>
        <w:t>B</w:t>
      </w:r>
      <w:r w:rsidRPr="0053471E">
        <w:rPr>
          <w:rFonts w:ascii="Arial" w:hAnsi="Arial" w:cs="Arial"/>
          <w:szCs w:val="24"/>
        </w:rPr>
        <w:t xml:space="preserve">ewohnern oder des </w:t>
      </w:r>
      <w:r w:rsidR="000A20FF">
        <w:rPr>
          <w:rFonts w:ascii="Arial" w:hAnsi="Arial" w:cs="Arial"/>
          <w:szCs w:val="24"/>
        </w:rPr>
        <w:t>B</w:t>
      </w:r>
      <w:r w:rsidRPr="0053471E">
        <w:rPr>
          <w:rFonts w:ascii="Arial" w:hAnsi="Arial" w:cs="Arial"/>
          <w:szCs w:val="24"/>
        </w:rPr>
        <w:t xml:space="preserve">etriebs drohen. </w:t>
      </w:r>
    </w:p>
    <w:p w:rsidR="00277191" w:rsidRPr="0053471E" w:rsidRDefault="00277191" w:rsidP="0053471E">
      <w:pPr>
        <w:pStyle w:val="X1"/>
        <w:spacing w:line="260" w:lineRule="exact"/>
        <w:rPr>
          <w:rFonts w:ascii="Arial" w:hAnsi="Arial" w:cs="Arial"/>
          <w:szCs w:val="24"/>
        </w:rPr>
      </w:pPr>
    </w:p>
    <w:p w:rsidR="00277191" w:rsidRPr="0053471E" w:rsidRDefault="00277191" w:rsidP="0053471E">
      <w:pPr>
        <w:pStyle w:val="X1"/>
        <w:spacing w:line="260" w:lineRule="exact"/>
        <w:rPr>
          <w:rFonts w:ascii="Arial" w:hAnsi="Arial" w:cs="Arial"/>
          <w:szCs w:val="24"/>
        </w:rPr>
      </w:pPr>
      <w:r w:rsidRPr="0053471E">
        <w:rPr>
          <w:rFonts w:ascii="Arial" w:hAnsi="Arial" w:cs="Arial"/>
          <w:szCs w:val="24"/>
        </w:rPr>
        <w:t>b)</w:t>
      </w:r>
      <w:r w:rsidRPr="0053471E">
        <w:rPr>
          <w:rFonts w:ascii="Arial" w:hAnsi="Arial" w:cs="Arial"/>
          <w:szCs w:val="24"/>
        </w:rPr>
        <w:tab/>
      </w:r>
      <w:r w:rsidRPr="000A20FF">
        <w:rPr>
          <w:rFonts w:ascii="Arial" w:hAnsi="Arial" w:cs="Arial"/>
          <w:szCs w:val="24"/>
          <w:u w:val="single"/>
        </w:rPr>
        <w:t>Gefährliche Gegenstände</w:t>
      </w:r>
      <w:r w:rsidRPr="0053471E">
        <w:rPr>
          <w:rFonts w:ascii="Arial" w:hAnsi="Arial" w:cs="Arial"/>
          <w:szCs w:val="24"/>
        </w:rPr>
        <w:t>:</w:t>
      </w:r>
      <w:r w:rsidR="000A20FF">
        <w:rPr>
          <w:rFonts w:ascii="Arial" w:hAnsi="Arial" w:cs="Arial"/>
          <w:szCs w:val="24"/>
        </w:rPr>
        <w:t xml:space="preserve"> </w:t>
      </w:r>
      <w:r w:rsidRPr="0053471E">
        <w:rPr>
          <w:rFonts w:ascii="Arial" w:hAnsi="Arial" w:cs="Arial"/>
          <w:szCs w:val="24"/>
        </w:rPr>
        <w:t>Elektrische Geräte</w:t>
      </w:r>
      <w:r w:rsidR="000A20FF">
        <w:rPr>
          <w:rFonts w:ascii="Arial" w:hAnsi="Arial" w:cs="Arial"/>
          <w:szCs w:val="24"/>
        </w:rPr>
        <w:t xml:space="preserve"> mit Gefährdungspotential</w:t>
      </w:r>
      <w:r w:rsidRPr="0053471E">
        <w:rPr>
          <w:rFonts w:ascii="Arial" w:hAnsi="Arial" w:cs="Arial"/>
          <w:szCs w:val="24"/>
        </w:rPr>
        <w:t xml:space="preserve"> </w:t>
      </w:r>
      <w:r w:rsidR="004D78C3" w:rsidRPr="0053471E">
        <w:rPr>
          <w:rFonts w:ascii="Arial" w:hAnsi="Arial" w:cs="Arial"/>
          <w:szCs w:val="24"/>
        </w:rPr>
        <w:t xml:space="preserve">dürfen nur mit Zustimmung der Einrichtung mitgebracht werden. Die Einrichtung </w:t>
      </w:r>
      <w:r w:rsidR="000A20FF">
        <w:rPr>
          <w:rFonts w:ascii="Arial" w:hAnsi="Arial" w:cs="Arial"/>
          <w:szCs w:val="24"/>
        </w:rPr>
        <w:t xml:space="preserve">erteilt </w:t>
      </w:r>
      <w:r w:rsidR="004D78C3" w:rsidRPr="0053471E">
        <w:rPr>
          <w:rFonts w:ascii="Arial" w:hAnsi="Arial" w:cs="Arial"/>
          <w:szCs w:val="24"/>
        </w:rPr>
        <w:t xml:space="preserve"> die Zustimmung, wenn das Gerät den Sicherheitsvorschriften von TÜV oder VDE entspricht und ein GS-Prüfzeichen besitzt. Die Einrichtung kann die Überprüfung durch einen anerkannten Fachmann auf Kosten des Gastes verlangen. </w:t>
      </w:r>
    </w:p>
    <w:p w:rsidR="004D78C3" w:rsidRPr="0053471E" w:rsidRDefault="004D78C3" w:rsidP="0053471E">
      <w:pPr>
        <w:pStyle w:val="X1"/>
        <w:spacing w:line="260" w:lineRule="exact"/>
        <w:rPr>
          <w:rFonts w:ascii="Arial" w:hAnsi="Arial" w:cs="Arial"/>
          <w:szCs w:val="24"/>
        </w:rPr>
      </w:pPr>
    </w:p>
    <w:p w:rsidR="004D78C3" w:rsidRPr="0053471E" w:rsidRDefault="004D78C3" w:rsidP="0053471E">
      <w:pPr>
        <w:pStyle w:val="X1"/>
        <w:spacing w:line="260" w:lineRule="exact"/>
        <w:rPr>
          <w:rFonts w:ascii="Arial" w:hAnsi="Arial" w:cs="Arial"/>
          <w:szCs w:val="24"/>
        </w:rPr>
      </w:pPr>
      <w:r w:rsidRPr="0053471E">
        <w:rPr>
          <w:rFonts w:ascii="Arial" w:hAnsi="Arial" w:cs="Arial"/>
          <w:szCs w:val="24"/>
        </w:rPr>
        <w:t>c)</w:t>
      </w:r>
      <w:r w:rsidRPr="0053471E">
        <w:rPr>
          <w:rFonts w:ascii="Arial" w:hAnsi="Arial" w:cs="Arial"/>
          <w:szCs w:val="24"/>
        </w:rPr>
        <w:tab/>
      </w:r>
      <w:r w:rsidRPr="000A20FF">
        <w:rPr>
          <w:rFonts w:ascii="Arial" w:hAnsi="Arial" w:cs="Arial"/>
          <w:szCs w:val="24"/>
          <w:u w:val="single"/>
        </w:rPr>
        <w:t>Feuer</w:t>
      </w:r>
      <w:r w:rsidR="000A20FF">
        <w:rPr>
          <w:rFonts w:ascii="Arial" w:hAnsi="Arial" w:cs="Arial"/>
          <w:szCs w:val="24"/>
        </w:rPr>
        <w:t xml:space="preserve">: </w:t>
      </w:r>
      <w:r w:rsidRPr="0053471E">
        <w:rPr>
          <w:rFonts w:ascii="Arial" w:hAnsi="Arial" w:cs="Arial"/>
          <w:szCs w:val="24"/>
        </w:rPr>
        <w:t>Kerzen und andere offene Feuer dürfen nur bei gleichzeitiger Anwese</w:t>
      </w:r>
      <w:r w:rsidRPr="0053471E">
        <w:rPr>
          <w:rFonts w:ascii="Arial" w:hAnsi="Arial" w:cs="Arial"/>
          <w:szCs w:val="24"/>
        </w:rPr>
        <w:t>n</w:t>
      </w:r>
      <w:r w:rsidRPr="0053471E">
        <w:rPr>
          <w:rFonts w:ascii="Arial" w:hAnsi="Arial" w:cs="Arial"/>
          <w:szCs w:val="24"/>
        </w:rPr>
        <w:t xml:space="preserve">heit von Mitarbeitern der Einrichtung im gleichen Raum entzündet werden. </w:t>
      </w:r>
    </w:p>
    <w:p w:rsidR="004D78C3" w:rsidRPr="0053471E" w:rsidRDefault="004D78C3" w:rsidP="0053471E">
      <w:pPr>
        <w:pStyle w:val="X1"/>
        <w:spacing w:line="260" w:lineRule="exact"/>
        <w:rPr>
          <w:rFonts w:ascii="Arial" w:hAnsi="Arial" w:cs="Arial"/>
          <w:szCs w:val="24"/>
        </w:rPr>
      </w:pPr>
    </w:p>
    <w:p w:rsidR="00277191" w:rsidRPr="0053471E" w:rsidRDefault="004D78C3" w:rsidP="0053471E">
      <w:pPr>
        <w:pStyle w:val="X1"/>
        <w:spacing w:line="260" w:lineRule="exact"/>
        <w:rPr>
          <w:rFonts w:ascii="Arial" w:hAnsi="Arial" w:cs="Arial"/>
          <w:szCs w:val="24"/>
        </w:rPr>
      </w:pPr>
      <w:r w:rsidRPr="0053471E">
        <w:rPr>
          <w:rFonts w:ascii="Arial" w:hAnsi="Arial" w:cs="Arial"/>
          <w:szCs w:val="24"/>
        </w:rPr>
        <w:t>d)</w:t>
      </w:r>
      <w:r w:rsidRPr="0053471E">
        <w:rPr>
          <w:rFonts w:ascii="Arial" w:hAnsi="Arial" w:cs="Arial"/>
          <w:szCs w:val="24"/>
        </w:rPr>
        <w:tab/>
      </w:r>
      <w:r w:rsidRPr="00DB174A">
        <w:rPr>
          <w:rFonts w:ascii="Arial" w:hAnsi="Arial" w:cs="Arial"/>
          <w:szCs w:val="24"/>
          <w:u w:val="single"/>
        </w:rPr>
        <w:t>Rauchverbot</w:t>
      </w:r>
      <w:r w:rsidRPr="0053471E">
        <w:rPr>
          <w:rFonts w:ascii="Arial" w:hAnsi="Arial" w:cs="Arial"/>
          <w:szCs w:val="24"/>
        </w:rPr>
        <w:t>:</w:t>
      </w:r>
      <w:r w:rsidR="000A20FF">
        <w:rPr>
          <w:rFonts w:ascii="Arial" w:hAnsi="Arial" w:cs="Arial"/>
          <w:szCs w:val="24"/>
        </w:rPr>
        <w:t xml:space="preserve"> </w:t>
      </w:r>
      <w:r w:rsidRPr="0053471E">
        <w:rPr>
          <w:rFonts w:ascii="Arial" w:hAnsi="Arial" w:cs="Arial"/>
          <w:szCs w:val="24"/>
        </w:rPr>
        <w:t>Nach dem bayerischen Nichtraucherschutzgesetz gilt Rauchve</w:t>
      </w:r>
      <w:r w:rsidRPr="0053471E">
        <w:rPr>
          <w:rFonts w:ascii="Arial" w:hAnsi="Arial" w:cs="Arial"/>
          <w:szCs w:val="24"/>
        </w:rPr>
        <w:t>r</w:t>
      </w:r>
      <w:r w:rsidRPr="0053471E">
        <w:rPr>
          <w:rFonts w:ascii="Arial" w:hAnsi="Arial" w:cs="Arial"/>
          <w:szCs w:val="24"/>
        </w:rPr>
        <w:t xml:space="preserve">bot. </w:t>
      </w:r>
    </w:p>
    <w:p w:rsidR="00844101" w:rsidRPr="0053471E" w:rsidRDefault="00844101" w:rsidP="0053471E">
      <w:pPr>
        <w:spacing w:line="260" w:lineRule="exact"/>
        <w:rPr>
          <w:rFonts w:ascii="Arial" w:hAnsi="Arial" w:cs="Arial"/>
          <w:szCs w:val="24"/>
        </w:rPr>
      </w:pPr>
    </w:p>
    <w:p w:rsidR="004D78C3" w:rsidRPr="0053471E" w:rsidRDefault="004D78C3" w:rsidP="00D916DB">
      <w:pPr>
        <w:spacing w:line="120" w:lineRule="exact"/>
        <w:rPr>
          <w:rFonts w:ascii="Arial" w:hAnsi="Arial" w:cs="Arial"/>
          <w:szCs w:val="24"/>
        </w:rPr>
      </w:pPr>
    </w:p>
    <w:p w:rsidR="004D78C3" w:rsidRPr="0053471E" w:rsidRDefault="004D78C3" w:rsidP="0053471E">
      <w:pPr>
        <w:spacing w:line="260" w:lineRule="exact"/>
        <w:jc w:val="center"/>
        <w:rPr>
          <w:rFonts w:ascii="Arial" w:hAnsi="Arial" w:cs="Arial"/>
          <w:b/>
          <w:szCs w:val="24"/>
        </w:rPr>
      </w:pPr>
      <w:r w:rsidRPr="0053471E">
        <w:rPr>
          <w:rFonts w:ascii="Arial" w:hAnsi="Arial" w:cs="Arial"/>
          <w:b/>
          <w:szCs w:val="24"/>
        </w:rPr>
        <w:t>§ 10</w:t>
      </w:r>
      <w:r w:rsidR="000A20FF">
        <w:rPr>
          <w:rFonts w:ascii="Arial" w:hAnsi="Arial" w:cs="Arial"/>
          <w:b/>
          <w:szCs w:val="24"/>
        </w:rPr>
        <w:t xml:space="preserve"> </w:t>
      </w:r>
      <w:r w:rsidRPr="0053471E">
        <w:rPr>
          <w:rFonts w:ascii="Arial" w:hAnsi="Arial" w:cs="Arial"/>
          <w:b/>
          <w:szCs w:val="24"/>
        </w:rPr>
        <w:t>Haftung</w:t>
      </w:r>
    </w:p>
    <w:p w:rsidR="00844101" w:rsidRPr="0053471E" w:rsidRDefault="00844101" w:rsidP="0053471E">
      <w:pPr>
        <w:spacing w:line="260" w:lineRule="exact"/>
        <w:rPr>
          <w:rFonts w:ascii="Arial" w:hAnsi="Arial" w:cs="Arial"/>
          <w:szCs w:val="24"/>
        </w:rPr>
      </w:pPr>
    </w:p>
    <w:p w:rsidR="004D78C3" w:rsidRPr="0053471E" w:rsidRDefault="004D78C3" w:rsidP="0053471E">
      <w:pPr>
        <w:spacing w:line="260" w:lineRule="exact"/>
        <w:rPr>
          <w:rFonts w:ascii="Arial" w:hAnsi="Arial" w:cs="Arial"/>
          <w:szCs w:val="24"/>
        </w:rPr>
      </w:pPr>
      <w:r w:rsidRPr="0053471E">
        <w:rPr>
          <w:rFonts w:ascii="Arial" w:hAnsi="Arial" w:cs="Arial"/>
          <w:szCs w:val="24"/>
        </w:rPr>
        <w:t>Für Sachsch</w:t>
      </w:r>
      <w:r w:rsidR="00D132B9">
        <w:rPr>
          <w:rFonts w:ascii="Arial" w:hAnsi="Arial" w:cs="Arial"/>
          <w:szCs w:val="24"/>
        </w:rPr>
        <w:t>ä</w:t>
      </w:r>
      <w:r w:rsidRPr="0053471E">
        <w:rPr>
          <w:rFonts w:ascii="Arial" w:hAnsi="Arial" w:cs="Arial"/>
          <w:szCs w:val="24"/>
        </w:rPr>
        <w:t>den haften die Parteien einander nur bei Vorsatz und grober Fahrlä</w:t>
      </w:r>
      <w:r w:rsidRPr="0053471E">
        <w:rPr>
          <w:rFonts w:ascii="Arial" w:hAnsi="Arial" w:cs="Arial"/>
          <w:szCs w:val="24"/>
        </w:rPr>
        <w:t>s</w:t>
      </w:r>
      <w:r w:rsidRPr="0053471E">
        <w:rPr>
          <w:rFonts w:ascii="Arial" w:hAnsi="Arial" w:cs="Arial"/>
          <w:szCs w:val="24"/>
        </w:rPr>
        <w:t>sigkeit. Das gilt auch für Schäden an oder Abhandenkommen von eingebrachten S</w:t>
      </w:r>
      <w:r w:rsidRPr="0053471E">
        <w:rPr>
          <w:rFonts w:ascii="Arial" w:hAnsi="Arial" w:cs="Arial"/>
          <w:szCs w:val="24"/>
        </w:rPr>
        <w:t>a</w:t>
      </w:r>
      <w:r w:rsidRPr="0053471E">
        <w:rPr>
          <w:rFonts w:ascii="Arial" w:hAnsi="Arial" w:cs="Arial"/>
          <w:szCs w:val="24"/>
        </w:rPr>
        <w:t>chen. Diese bleiben in Obhut</w:t>
      </w:r>
      <w:r w:rsidR="00D132B9">
        <w:rPr>
          <w:rFonts w:ascii="Arial" w:hAnsi="Arial" w:cs="Arial"/>
          <w:szCs w:val="24"/>
        </w:rPr>
        <w:t xml:space="preserve"> des Gastes</w:t>
      </w:r>
      <w:r w:rsidRPr="0053471E">
        <w:rPr>
          <w:rFonts w:ascii="Arial" w:hAnsi="Arial" w:cs="Arial"/>
          <w:szCs w:val="24"/>
        </w:rPr>
        <w:t xml:space="preserve">. Geld- und Wertsachen sollte der Gast ausschließlich unter Verschluss aufbewahren. </w:t>
      </w:r>
      <w:r w:rsidRPr="0053471E">
        <w:rPr>
          <w:rFonts w:ascii="Arial" w:hAnsi="Arial" w:cs="Arial"/>
          <w:szCs w:val="24"/>
        </w:rPr>
        <w:br/>
      </w:r>
      <w:r w:rsidRPr="0053471E">
        <w:rPr>
          <w:rFonts w:ascii="Arial" w:hAnsi="Arial" w:cs="Arial"/>
          <w:szCs w:val="24"/>
        </w:rPr>
        <w:br/>
        <w:t>Für Personenschäden gelten die gesetzlichen Bestimmungen, die Haftung auch bei leichter Fahrlässigkeit vorsehen. Dem Gast wird empfohlen, eine Haftpflichtversich</w:t>
      </w:r>
      <w:r w:rsidRPr="0053471E">
        <w:rPr>
          <w:rFonts w:ascii="Arial" w:hAnsi="Arial" w:cs="Arial"/>
          <w:szCs w:val="24"/>
        </w:rPr>
        <w:t>e</w:t>
      </w:r>
      <w:r w:rsidRPr="0053471E">
        <w:rPr>
          <w:rFonts w:ascii="Arial" w:hAnsi="Arial" w:cs="Arial"/>
          <w:szCs w:val="24"/>
        </w:rPr>
        <w:t xml:space="preserve">rung abzuschließen. </w:t>
      </w:r>
    </w:p>
    <w:p w:rsidR="004D78C3" w:rsidRPr="0053471E" w:rsidRDefault="004D78C3" w:rsidP="0053471E">
      <w:pPr>
        <w:spacing w:line="260" w:lineRule="exact"/>
        <w:rPr>
          <w:rFonts w:ascii="Arial" w:hAnsi="Arial" w:cs="Arial"/>
          <w:szCs w:val="24"/>
        </w:rPr>
      </w:pPr>
    </w:p>
    <w:p w:rsidR="004D78C3" w:rsidRPr="0053471E" w:rsidRDefault="004D78C3" w:rsidP="00D916DB">
      <w:pPr>
        <w:spacing w:line="120" w:lineRule="exact"/>
        <w:rPr>
          <w:rFonts w:ascii="Arial" w:hAnsi="Arial" w:cs="Arial"/>
          <w:szCs w:val="24"/>
        </w:rPr>
      </w:pPr>
    </w:p>
    <w:p w:rsidR="004D78C3" w:rsidRPr="0053471E" w:rsidRDefault="004D78C3" w:rsidP="0053471E">
      <w:pPr>
        <w:spacing w:line="260" w:lineRule="exact"/>
        <w:jc w:val="center"/>
        <w:rPr>
          <w:rFonts w:ascii="Arial" w:hAnsi="Arial" w:cs="Arial"/>
          <w:b/>
          <w:i/>
          <w:szCs w:val="24"/>
        </w:rPr>
      </w:pPr>
      <w:r w:rsidRPr="0053471E">
        <w:rPr>
          <w:rFonts w:ascii="Arial" w:hAnsi="Arial" w:cs="Arial"/>
          <w:b/>
          <w:i/>
          <w:szCs w:val="24"/>
        </w:rPr>
        <w:t>§ 11</w:t>
      </w:r>
      <w:r w:rsidR="000A20FF">
        <w:rPr>
          <w:rFonts w:ascii="Arial" w:hAnsi="Arial" w:cs="Arial"/>
          <w:b/>
          <w:i/>
          <w:szCs w:val="24"/>
        </w:rPr>
        <w:t xml:space="preserve"> </w:t>
      </w:r>
      <w:r w:rsidRPr="0053471E">
        <w:rPr>
          <w:rFonts w:ascii="Arial" w:hAnsi="Arial" w:cs="Arial"/>
          <w:b/>
          <w:i/>
          <w:szCs w:val="24"/>
        </w:rPr>
        <w:t>Datenschutz und Schweigepflicht</w:t>
      </w:r>
    </w:p>
    <w:p w:rsidR="00844101" w:rsidRPr="0053471E" w:rsidRDefault="00844101" w:rsidP="0053471E">
      <w:pPr>
        <w:spacing w:line="260" w:lineRule="exact"/>
        <w:rPr>
          <w:rFonts w:ascii="Arial" w:hAnsi="Arial" w:cs="Arial"/>
          <w:i/>
          <w:szCs w:val="24"/>
        </w:rPr>
      </w:pPr>
    </w:p>
    <w:p w:rsidR="004D78C3" w:rsidRPr="0053471E" w:rsidRDefault="004D78C3" w:rsidP="0053471E">
      <w:pPr>
        <w:spacing w:line="260" w:lineRule="exact"/>
        <w:rPr>
          <w:rFonts w:ascii="Arial" w:hAnsi="Arial" w:cs="Arial"/>
          <w:szCs w:val="24"/>
        </w:rPr>
      </w:pPr>
      <w:r w:rsidRPr="0053471E">
        <w:rPr>
          <w:rFonts w:ascii="Arial" w:hAnsi="Arial" w:cs="Arial"/>
          <w:i/>
          <w:szCs w:val="24"/>
        </w:rPr>
        <w:t>Die Einrichtung und ihre Mitarbeiter sind zum vertraulichen Umgang mit personenb</w:t>
      </w:r>
      <w:r w:rsidRPr="0053471E">
        <w:rPr>
          <w:rFonts w:ascii="Arial" w:hAnsi="Arial" w:cs="Arial"/>
          <w:i/>
          <w:szCs w:val="24"/>
        </w:rPr>
        <w:t>e</w:t>
      </w:r>
      <w:r w:rsidRPr="0053471E">
        <w:rPr>
          <w:rFonts w:ascii="Arial" w:hAnsi="Arial" w:cs="Arial"/>
          <w:i/>
          <w:szCs w:val="24"/>
        </w:rPr>
        <w:t xml:space="preserve">zogenen Informationen des Gastes verpflichtet. Der Gast </w:t>
      </w:r>
      <w:r w:rsidR="00D132B9">
        <w:rPr>
          <w:rFonts w:ascii="Arial" w:hAnsi="Arial" w:cs="Arial"/>
          <w:i/>
          <w:szCs w:val="24"/>
        </w:rPr>
        <w:t>stimmt zu</w:t>
      </w:r>
      <w:r w:rsidRPr="0053471E">
        <w:rPr>
          <w:rFonts w:ascii="Arial" w:hAnsi="Arial" w:cs="Arial"/>
          <w:i/>
          <w:szCs w:val="24"/>
        </w:rPr>
        <w:t>, dass Einric</w:t>
      </w:r>
      <w:r w:rsidRPr="0053471E">
        <w:rPr>
          <w:rFonts w:ascii="Arial" w:hAnsi="Arial" w:cs="Arial"/>
          <w:i/>
          <w:szCs w:val="24"/>
        </w:rPr>
        <w:t>h</w:t>
      </w:r>
      <w:r w:rsidRPr="0053471E">
        <w:rPr>
          <w:rFonts w:ascii="Arial" w:hAnsi="Arial" w:cs="Arial"/>
          <w:i/>
          <w:szCs w:val="24"/>
        </w:rPr>
        <w:t>tung</w:t>
      </w:r>
      <w:r w:rsidR="00D132B9">
        <w:rPr>
          <w:rFonts w:ascii="Arial" w:hAnsi="Arial" w:cs="Arial"/>
          <w:i/>
          <w:szCs w:val="24"/>
        </w:rPr>
        <w:t xml:space="preserve">, </w:t>
      </w:r>
      <w:r w:rsidRPr="0053471E">
        <w:rPr>
          <w:rFonts w:ascii="Arial" w:hAnsi="Arial" w:cs="Arial"/>
          <w:i/>
          <w:szCs w:val="24"/>
        </w:rPr>
        <w:t xml:space="preserve">Ärzte </w:t>
      </w:r>
      <w:r w:rsidR="00D132B9">
        <w:rPr>
          <w:rFonts w:ascii="Arial" w:hAnsi="Arial" w:cs="Arial"/>
          <w:i/>
          <w:szCs w:val="24"/>
        </w:rPr>
        <w:t xml:space="preserve">und </w:t>
      </w:r>
      <w:r w:rsidRPr="0053471E">
        <w:rPr>
          <w:rFonts w:ascii="Arial" w:hAnsi="Arial" w:cs="Arial"/>
          <w:i/>
          <w:szCs w:val="24"/>
        </w:rPr>
        <w:t xml:space="preserve">MDK Informationen austauschen, soweit dies zur Erfüllung dieses Vertrages erforderlich ist. Der Gast </w:t>
      </w:r>
      <w:r w:rsidR="00D132B9">
        <w:rPr>
          <w:rFonts w:ascii="Arial" w:hAnsi="Arial" w:cs="Arial"/>
          <w:i/>
          <w:szCs w:val="24"/>
        </w:rPr>
        <w:t>stimmt zu</w:t>
      </w:r>
      <w:r w:rsidRPr="0053471E">
        <w:rPr>
          <w:rFonts w:ascii="Arial" w:hAnsi="Arial" w:cs="Arial"/>
          <w:i/>
          <w:szCs w:val="24"/>
        </w:rPr>
        <w:t>, dass die Dokumentation des Pfleg</w:t>
      </w:r>
      <w:r w:rsidRPr="0053471E">
        <w:rPr>
          <w:rFonts w:ascii="Arial" w:hAnsi="Arial" w:cs="Arial"/>
          <w:i/>
          <w:szCs w:val="24"/>
        </w:rPr>
        <w:t>e</w:t>
      </w:r>
      <w:r w:rsidRPr="0053471E">
        <w:rPr>
          <w:rFonts w:ascii="Arial" w:hAnsi="Arial" w:cs="Arial"/>
          <w:i/>
          <w:szCs w:val="24"/>
        </w:rPr>
        <w:t xml:space="preserve">verlaufs auch fotografisch erfolgt. Zuletzt ist der Gast auch einverstanden, dass die Einrichtung mit außenstehenden Dritten, insbesondere Sozialleistungsträgern, zur Erfüllung dieses Vertrages Daten austauscht. Diese Zustimmungen sind für den Gast jederzeit widerruflich. </w:t>
      </w:r>
      <w:r w:rsidRPr="0053471E">
        <w:rPr>
          <w:rFonts w:ascii="Arial" w:hAnsi="Arial" w:cs="Arial"/>
          <w:i/>
          <w:szCs w:val="24"/>
        </w:rPr>
        <w:br/>
      </w:r>
      <w:r w:rsidRPr="0053471E">
        <w:rPr>
          <w:rFonts w:ascii="Arial" w:hAnsi="Arial" w:cs="Arial"/>
          <w:i/>
          <w:szCs w:val="24"/>
        </w:rPr>
        <w:br/>
        <w:t xml:space="preserve">Der Gast hat Anspruch auf Einsicht in die Pflegedokumentation und auf Auskunft, welche Daten über ihn erhoben, verarbeitet oder gespeichert wurden und werden. </w:t>
      </w:r>
    </w:p>
    <w:p w:rsidR="004D78C3" w:rsidRPr="0053471E" w:rsidRDefault="004D78C3" w:rsidP="0053471E">
      <w:pPr>
        <w:spacing w:line="260" w:lineRule="exact"/>
        <w:rPr>
          <w:rFonts w:ascii="Arial" w:hAnsi="Arial" w:cs="Arial"/>
          <w:szCs w:val="24"/>
        </w:rPr>
      </w:pPr>
    </w:p>
    <w:p w:rsidR="00844101" w:rsidRPr="0053471E" w:rsidRDefault="00844101" w:rsidP="00D916DB">
      <w:pPr>
        <w:spacing w:line="120" w:lineRule="exact"/>
        <w:rPr>
          <w:rFonts w:ascii="Arial" w:hAnsi="Arial" w:cs="Arial"/>
          <w:szCs w:val="24"/>
        </w:rPr>
      </w:pPr>
    </w:p>
    <w:p w:rsidR="00354721" w:rsidRPr="0053471E" w:rsidRDefault="00354721" w:rsidP="0053471E">
      <w:pPr>
        <w:spacing w:line="260" w:lineRule="exact"/>
        <w:jc w:val="center"/>
        <w:rPr>
          <w:rFonts w:ascii="Arial" w:hAnsi="Arial" w:cs="Arial"/>
          <w:b/>
          <w:szCs w:val="24"/>
        </w:rPr>
      </w:pPr>
      <w:r w:rsidRPr="0053471E">
        <w:rPr>
          <w:rFonts w:ascii="Arial" w:hAnsi="Arial" w:cs="Arial"/>
          <w:b/>
          <w:szCs w:val="24"/>
        </w:rPr>
        <w:t>§ 12</w:t>
      </w:r>
      <w:r w:rsidR="000A20FF">
        <w:rPr>
          <w:rFonts w:ascii="Arial" w:hAnsi="Arial" w:cs="Arial"/>
          <w:b/>
          <w:szCs w:val="24"/>
        </w:rPr>
        <w:t xml:space="preserve"> </w:t>
      </w:r>
      <w:r w:rsidRPr="0053471E">
        <w:rPr>
          <w:rFonts w:ascii="Arial" w:hAnsi="Arial" w:cs="Arial"/>
          <w:b/>
          <w:szCs w:val="24"/>
        </w:rPr>
        <w:t>Vertragsende</w:t>
      </w:r>
    </w:p>
    <w:p w:rsidR="00844101" w:rsidRPr="0053471E" w:rsidRDefault="00844101" w:rsidP="0053471E">
      <w:pPr>
        <w:spacing w:line="260" w:lineRule="exact"/>
        <w:rPr>
          <w:rFonts w:ascii="Arial" w:hAnsi="Arial" w:cs="Arial"/>
          <w:szCs w:val="24"/>
        </w:rPr>
      </w:pPr>
    </w:p>
    <w:p w:rsidR="00354721" w:rsidRDefault="00354721" w:rsidP="0053471E">
      <w:pPr>
        <w:spacing w:line="260" w:lineRule="exact"/>
        <w:rPr>
          <w:rFonts w:ascii="Arial" w:hAnsi="Arial" w:cs="Arial"/>
          <w:szCs w:val="24"/>
        </w:rPr>
      </w:pPr>
      <w:r w:rsidRPr="0053471E">
        <w:rPr>
          <w:rFonts w:ascii="Arial" w:hAnsi="Arial" w:cs="Arial"/>
          <w:szCs w:val="24"/>
        </w:rPr>
        <w:t xml:space="preserve">Für die vorzeitige Kündigung dieses Vertrages gelten die §§ 11 bis 13 WBVG. </w:t>
      </w:r>
    </w:p>
    <w:p w:rsidR="003144B7" w:rsidRPr="0053471E" w:rsidRDefault="003144B7" w:rsidP="0053471E">
      <w:pPr>
        <w:spacing w:line="260" w:lineRule="exact"/>
        <w:rPr>
          <w:rFonts w:ascii="Arial" w:hAnsi="Arial" w:cs="Arial"/>
          <w:szCs w:val="24"/>
        </w:rPr>
      </w:pPr>
    </w:p>
    <w:p w:rsidR="00354721" w:rsidRPr="0053471E" w:rsidRDefault="00354721" w:rsidP="0053471E">
      <w:pPr>
        <w:spacing w:line="260" w:lineRule="exact"/>
        <w:rPr>
          <w:rFonts w:ascii="Arial" w:hAnsi="Arial" w:cs="Arial"/>
          <w:szCs w:val="24"/>
        </w:rPr>
      </w:pPr>
    </w:p>
    <w:p w:rsidR="00354721" w:rsidRPr="0053471E" w:rsidRDefault="00354721" w:rsidP="00D916DB">
      <w:pPr>
        <w:spacing w:line="120" w:lineRule="exact"/>
        <w:rPr>
          <w:rFonts w:ascii="Arial" w:hAnsi="Arial" w:cs="Arial"/>
          <w:szCs w:val="24"/>
        </w:rPr>
      </w:pPr>
    </w:p>
    <w:p w:rsidR="00354721" w:rsidRPr="0053471E" w:rsidRDefault="00354721" w:rsidP="0053471E">
      <w:pPr>
        <w:spacing w:line="260" w:lineRule="exact"/>
        <w:jc w:val="center"/>
        <w:rPr>
          <w:rFonts w:ascii="Arial" w:hAnsi="Arial" w:cs="Arial"/>
          <w:b/>
          <w:szCs w:val="24"/>
        </w:rPr>
      </w:pPr>
      <w:r w:rsidRPr="0053471E">
        <w:rPr>
          <w:rFonts w:ascii="Arial" w:hAnsi="Arial" w:cs="Arial"/>
          <w:b/>
          <w:szCs w:val="24"/>
        </w:rPr>
        <w:lastRenderedPageBreak/>
        <w:t>§ 13</w:t>
      </w:r>
      <w:r w:rsidR="000A20FF">
        <w:rPr>
          <w:rFonts w:ascii="Arial" w:hAnsi="Arial" w:cs="Arial"/>
          <w:b/>
          <w:szCs w:val="24"/>
        </w:rPr>
        <w:t xml:space="preserve"> </w:t>
      </w:r>
      <w:r w:rsidR="006D614E" w:rsidRPr="0053471E">
        <w:rPr>
          <w:rFonts w:ascii="Arial" w:hAnsi="Arial" w:cs="Arial"/>
          <w:b/>
          <w:szCs w:val="24"/>
        </w:rPr>
        <w:t>Räumung</w:t>
      </w:r>
    </w:p>
    <w:p w:rsidR="00354721" w:rsidRPr="0053471E" w:rsidRDefault="00354721" w:rsidP="0053471E">
      <w:pPr>
        <w:spacing w:line="260" w:lineRule="exact"/>
        <w:rPr>
          <w:rFonts w:ascii="Arial" w:hAnsi="Arial" w:cs="Arial"/>
          <w:szCs w:val="24"/>
        </w:rPr>
      </w:pPr>
    </w:p>
    <w:p w:rsidR="00354721" w:rsidRPr="0053471E" w:rsidRDefault="00354721" w:rsidP="0053471E">
      <w:pPr>
        <w:spacing w:line="260" w:lineRule="exact"/>
        <w:rPr>
          <w:rFonts w:ascii="Arial" w:hAnsi="Arial" w:cs="Arial"/>
          <w:szCs w:val="24"/>
        </w:rPr>
      </w:pPr>
      <w:r w:rsidRPr="0053471E">
        <w:rPr>
          <w:rFonts w:ascii="Arial" w:hAnsi="Arial" w:cs="Arial"/>
          <w:szCs w:val="24"/>
        </w:rPr>
        <w:t xml:space="preserve">Der Wohnraum ist zum Vertragsende </w:t>
      </w:r>
      <w:r w:rsidR="00D132B9">
        <w:rPr>
          <w:rFonts w:ascii="Arial" w:hAnsi="Arial" w:cs="Arial"/>
          <w:szCs w:val="24"/>
        </w:rPr>
        <w:t>zu räumen und in ordnungsgemäßem</w:t>
      </w:r>
      <w:r w:rsidRPr="0053471E">
        <w:rPr>
          <w:rFonts w:ascii="Arial" w:hAnsi="Arial" w:cs="Arial"/>
          <w:szCs w:val="24"/>
        </w:rPr>
        <w:t xml:space="preserve"> Zustand zurückzugeben. Wird der Wohnraum am Vertragsende im Todesfall nicht umgehend geräumt, ist die Einrichtung nach angemessener Fristsetzung berechtigt, vom Gast eingebrachte Gegenstände auf Kosten des Nachlasses einzulagern. </w:t>
      </w:r>
    </w:p>
    <w:p w:rsidR="00354721" w:rsidRPr="0053471E" w:rsidRDefault="00354721" w:rsidP="0053471E">
      <w:pPr>
        <w:spacing w:line="260" w:lineRule="exact"/>
        <w:rPr>
          <w:rFonts w:ascii="Arial" w:hAnsi="Arial" w:cs="Arial"/>
          <w:szCs w:val="24"/>
        </w:rPr>
      </w:pPr>
    </w:p>
    <w:p w:rsidR="00354721" w:rsidRPr="0053471E" w:rsidRDefault="00354721" w:rsidP="00D916DB">
      <w:pPr>
        <w:spacing w:line="120" w:lineRule="exact"/>
        <w:rPr>
          <w:rFonts w:ascii="Arial" w:hAnsi="Arial" w:cs="Arial"/>
          <w:szCs w:val="24"/>
        </w:rPr>
      </w:pPr>
    </w:p>
    <w:p w:rsidR="00354721" w:rsidRPr="0053471E" w:rsidRDefault="00354721" w:rsidP="0053471E">
      <w:pPr>
        <w:spacing w:line="260" w:lineRule="exact"/>
        <w:jc w:val="center"/>
        <w:rPr>
          <w:rFonts w:ascii="Arial" w:hAnsi="Arial" w:cs="Arial"/>
          <w:b/>
          <w:szCs w:val="24"/>
        </w:rPr>
      </w:pPr>
      <w:r w:rsidRPr="0053471E">
        <w:rPr>
          <w:rFonts w:ascii="Arial" w:hAnsi="Arial" w:cs="Arial"/>
          <w:b/>
          <w:szCs w:val="24"/>
        </w:rPr>
        <w:t>§ 14</w:t>
      </w:r>
      <w:r w:rsidR="000A20FF">
        <w:rPr>
          <w:rFonts w:ascii="Arial" w:hAnsi="Arial" w:cs="Arial"/>
          <w:b/>
          <w:szCs w:val="24"/>
        </w:rPr>
        <w:t xml:space="preserve"> </w:t>
      </w:r>
      <w:r w:rsidRPr="0053471E">
        <w:rPr>
          <w:rFonts w:ascii="Arial" w:hAnsi="Arial" w:cs="Arial"/>
          <w:b/>
          <w:szCs w:val="24"/>
        </w:rPr>
        <w:t>Beschwerderecht</w:t>
      </w:r>
    </w:p>
    <w:p w:rsidR="00354721" w:rsidRPr="0053471E" w:rsidRDefault="00354721" w:rsidP="0053471E">
      <w:pPr>
        <w:spacing w:line="260" w:lineRule="exact"/>
        <w:rPr>
          <w:rFonts w:ascii="Arial" w:hAnsi="Arial" w:cs="Arial"/>
          <w:szCs w:val="24"/>
        </w:rPr>
      </w:pPr>
    </w:p>
    <w:p w:rsidR="00354721" w:rsidRPr="0053471E" w:rsidRDefault="00354721" w:rsidP="0053471E">
      <w:pPr>
        <w:spacing w:line="260" w:lineRule="exact"/>
        <w:rPr>
          <w:rFonts w:ascii="Arial" w:hAnsi="Arial" w:cs="Arial"/>
          <w:szCs w:val="24"/>
        </w:rPr>
      </w:pPr>
      <w:r w:rsidRPr="0053471E">
        <w:rPr>
          <w:rFonts w:ascii="Arial" w:hAnsi="Arial" w:cs="Arial"/>
          <w:szCs w:val="24"/>
        </w:rPr>
        <w:t>Der Gast kann sich unmittelbar bei der Einrichtungsleitung über Mängel beschweren. Weitere Beschwerdestellen sind:</w:t>
      </w:r>
      <w:r w:rsidR="000A20FF">
        <w:rPr>
          <w:rFonts w:ascii="Arial" w:hAnsi="Arial" w:cs="Arial"/>
          <w:szCs w:val="24"/>
        </w:rPr>
        <w:t xml:space="preserve"> </w:t>
      </w:r>
      <w:r w:rsidR="003144B7">
        <w:rPr>
          <w:rFonts w:ascii="Arial" w:hAnsi="Arial" w:cs="Arial"/>
          <w:szCs w:val="24"/>
        </w:rPr>
        <w:t xml:space="preserve"> .</w:t>
      </w:r>
      <w:bookmarkStart w:id="0" w:name="_GoBack"/>
      <w:bookmarkEnd w:id="0"/>
      <w:r w:rsidRPr="0053471E">
        <w:rPr>
          <w:rFonts w:ascii="Arial" w:hAnsi="Arial" w:cs="Arial"/>
          <w:szCs w:val="24"/>
        </w:rPr>
        <w:t>..</w:t>
      </w:r>
    </w:p>
    <w:p w:rsidR="00354721" w:rsidRPr="0053471E" w:rsidRDefault="00354721" w:rsidP="0053471E">
      <w:pPr>
        <w:spacing w:line="260" w:lineRule="exact"/>
        <w:rPr>
          <w:rFonts w:ascii="Arial" w:hAnsi="Arial" w:cs="Arial"/>
          <w:szCs w:val="24"/>
        </w:rPr>
      </w:pPr>
    </w:p>
    <w:p w:rsidR="00354721" w:rsidRPr="0053471E" w:rsidRDefault="00354721" w:rsidP="00D916DB">
      <w:pPr>
        <w:spacing w:line="120" w:lineRule="exact"/>
        <w:rPr>
          <w:rFonts w:ascii="Arial" w:hAnsi="Arial" w:cs="Arial"/>
          <w:szCs w:val="24"/>
        </w:rPr>
      </w:pPr>
    </w:p>
    <w:p w:rsidR="00354721" w:rsidRPr="0053471E" w:rsidRDefault="00354721" w:rsidP="0053471E">
      <w:pPr>
        <w:spacing w:line="260" w:lineRule="exact"/>
        <w:jc w:val="center"/>
        <w:rPr>
          <w:rFonts w:ascii="Arial" w:hAnsi="Arial" w:cs="Arial"/>
          <w:b/>
          <w:szCs w:val="24"/>
        </w:rPr>
      </w:pPr>
      <w:r w:rsidRPr="0053471E">
        <w:rPr>
          <w:rFonts w:ascii="Arial" w:hAnsi="Arial" w:cs="Arial"/>
          <w:b/>
          <w:szCs w:val="24"/>
        </w:rPr>
        <w:t>§ 15</w:t>
      </w:r>
      <w:r w:rsidR="000A20FF">
        <w:rPr>
          <w:rFonts w:ascii="Arial" w:hAnsi="Arial" w:cs="Arial"/>
          <w:b/>
          <w:szCs w:val="24"/>
        </w:rPr>
        <w:t xml:space="preserve"> Vollmacht</w:t>
      </w:r>
    </w:p>
    <w:p w:rsidR="00354721" w:rsidRPr="0053471E" w:rsidRDefault="00354721" w:rsidP="0053471E">
      <w:pPr>
        <w:spacing w:line="260" w:lineRule="exact"/>
        <w:jc w:val="center"/>
        <w:rPr>
          <w:rFonts w:ascii="Arial" w:hAnsi="Arial" w:cs="Arial"/>
          <w:b/>
          <w:szCs w:val="24"/>
        </w:rPr>
      </w:pPr>
    </w:p>
    <w:p w:rsidR="00354721" w:rsidRPr="0053471E" w:rsidRDefault="00354721" w:rsidP="0053471E">
      <w:pPr>
        <w:spacing w:line="260" w:lineRule="exact"/>
        <w:rPr>
          <w:rFonts w:ascii="Arial" w:hAnsi="Arial" w:cs="Arial"/>
          <w:szCs w:val="24"/>
        </w:rPr>
      </w:pPr>
      <w:r w:rsidRPr="0053471E">
        <w:rPr>
          <w:rFonts w:ascii="Arial" w:hAnsi="Arial" w:cs="Arial"/>
          <w:szCs w:val="24"/>
        </w:rPr>
        <w:t>Der Gast bevollmächtigt hiermit mit Wirkung über seinen Tod hinaus Frau/Herrn …</w:t>
      </w:r>
      <w:r w:rsidR="000A20FF">
        <w:rPr>
          <w:rFonts w:ascii="Arial" w:hAnsi="Arial" w:cs="Arial"/>
          <w:szCs w:val="24"/>
        </w:rPr>
        <w:t>…………</w:t>
      </w:r>
      <w:r w:rsidRPr="0053471E">
        <w:rPr>
          <w:rFonts w:ascii="Arial" w:hAnsi="Arial" w:cs="Arial"/>
          <w:szCs w:val="24"/>
        </w:rPr>
        <w:t xml:space="preserve"> (Name/Anschrift/Telefon)</w:t>
      </w:r>
      <w:r w:rsidR="000A20FF">
        <w:rPr>
          <w:rFonts w:ascii="Arial" w:hAnsi="Arial" w:cs="Arial"/>
          <w:szCs w:val="24"/>
        </w:rPr>
        <w:t>,</w:t>
      </w:r>
      <w:r w:rsidRPr="0053471E">
        <w:rPr>
          <w:rFonts w:ascii="Arial" w:hAnsi="Arial" w:cs="Arial"/>
          <w:szCs w:val="24"/>
        </w:rPr>
        <w:t xml:space="preserve"> im Falle seines Todes, seinen Nachlass ung</w:t>
      </w:r>
      <w:r w:rsidRPr="0053471E">
        <w:rPr>
          <w:rFonts w:ascii="Arial" w:hAnsi="Arial" w:cs="Arial"/>
          <w:szCs w:val="24"/>
        </w:rPr>
        <w:t>e</w:t>
      </w:r>
      <w:r w:rsidRPr="0053471E">
        <w:rPr>
          <w:rFonts w:ascii="Arial" w:hAnsi="Arial" w:cs="Arial"/>
          <w:szCs w:val="24"/>
        </w:rPr>
        <w:t xml:space="preserve">achtet der Erbfolge in Empfang zu nehmen und seinen Wohnplatz zu räumen. </w:t>
      </w:r>
    </w:p>
    <w:p w:rsidR="00354721" w:rsidRPr="0053471E" w:rsidRDefault="00354721" w:rsidP="0053471E">
      <w:pPr>
        <w:spacing w:line="260" w:lineRule="exact"/>
        <w:rPr>
          <w:rFonts w:ascii="Arial" w:hAnsi="Arial" w:cs="Arial"/>
          <w:szCs w:val="24"/>
        </w:rPr>
      </w:pPr>
    </w:p>
    <w:p w:rsidR="00354721" w:rsidRPr="0053471E" w:rsidRDefault="00354721" w:rsidP="00D916DB">
      <w:pPr>
        <w:spacing w:line="120" w:lineRule="exact"/>
        <w:rPr>
          <w:rFonts w:ascii="Arial" w:hAnsi="Arial" w:cs="Arial"/>
          <w:szCs w:val="24"/>
        </w:rPr>
      </w:pPr>
    </w:p>
    <w:p w:rsidR="00354721" w:rsidRPr="0053471E" w:rsidRDefault="00354721" w:rsidP="0053471E">
      <w:pPr>
        <w:spacing w:line="260" w:lineRule="exact"/>
        <w:jc w:val="center"/>
        <w:rPr>
          <w:rFonts w:ascii="Arial" w:hAnsi="Arial" w:cs="Arial"/>
          <w:b/>
          <w:szCs w:val="24"/>
        </w:rPr>
      </w:pPr>
      <w:r w:rsidRPr="0053471E">
        <w:rPr>
          <w:rFonts w:ascii="Arial" w:hAnsi="Arial" w:cs="Arial"/>
          <w:b/>
          <w:szCs w:val="24"/>
        </w:rPr>
        <w:t>§ 16</w:t>
      </w:r>
      <w:r w:rsidR="00DB174A">
        <w:rPr>
          <w:rFonts w:ascii="Arial" w:hAnsi="Arial" w:cs="Arial"/>
          <w:b/>
          <w:szCs w:val="24"/>
        </w:rPr>
        <w:t xml:space="preserve"> </w:t>
      </w:r>
      <w:r w:rsidRPr="0053471E">
        <w:rPr>
          <w:rFonts w:ascii="Arial" w:hAnsi="Arial" w:cs="Arial"/>
          <w:b/>
          <w:szCs w:val="24"/>
        </w:rPr>
        <w:t>Schlussbestimmungen</w:t>
      </w:r>
      <w:r w:rsidR="00DB174A">
        <w:rPr>
          <w:rFonts w:ascii="Arial" w:hAnsi="Arial" w:cs="Arial"/>
          <w:b/>
          <w:szCs w:val="24"/>
        </w:rPr>
        <w:t xml:space="preserve"> und Hinweise</w:t>
      </w:r>
    </w:p>
    <w:p w:rsidR="00354721" w:rsidRPr="0053471E" w:rsidRDefault="00354721" w:rsidP="0053471E">
      <w:pPr>
        <w:spacing w:line="260" w:lineRule="exact"/>
        <w:rPr>
          <w:rFonts w:ascii="Arial" w:hAnsi="Arial" w:cs="Arial"/>
          <w:szCs w:val="24"/>
        </w:rPr>
      </w:pPr>
    </w:p>
    <w:p w:rsidR="006D614E" w:rsidRPr="0053471E" w:rsidRDefault="00354721" w:rsidP="0053471E">
      <w:pPr>
        <w:spacing w:line="260" w:lineRule="exact"/>
        <w:rPr>
          <w:rFonts w:ascii="Arial" w:hAnsi="Arial" w:cs="Arial"/>
          <w:szCs w:val="24"/>
        </w:rPr>
      </w:pPr>
      <w:r w:rsidRPr="0053471E">
        <w:rPr>
          <w:rFonts w:ascii="Arial" w:hAnsi="Arial" w:cs="Arial"/>
          <w:szCs w:val="24"/>
        </w:rPr>
        <w:t>Sollten einzelne Bestimmungen dieses Vertrages ganz oder teilweise unwirksam sein oder werden, oder soll</w:t>
      </w:r>
      <w:r w:rsidR="000A20FF">
        <w:rPr>
          <w:rFonts w:ascii="Arial" w:hAnsi="Arial" w:cs="Arial"/>
          <w:szCs w:val="24"/>
        </w:rPr>
        <w:t>te</w:t>
      </w:r>
      <w:r w:rsidRPr="0053471E">
        <w:rPr>
          <w:rFonts w:ascii="Arial" w:hAnsi="Arial" w:cs="Arial"/>
          <w:szCs w:val="24"/>
        </w:rPr>
        <w:t xml:space="preserve"> dieser Vertrag eine Regelungslücke enthalten, so wird die Gültigkeit der übrigen </w:t>
      </w:r>
      <w:r w:rsidR="00791D1E" w:rsidRPr="0053471E">
        <w:rPr>
          <w:rFonts w:ascii="Arial" w:hAnsi="Arial" w:cs="Arial"/>
          <w:szCs w:val="24"/>
        </w:rPr>
        <w:t>Bestimmungen nicht berührt. Anstelle der unwirksamen B</w:t>
      </w:r>
      <w:r w:rsidR="00791D1E" w:rsidRPr="0053471E">
        <w:rPr>
          <w:rFonts w:ascii="Arial" w:hAnsi="Arial" w:cs="Arial"/>
          <w:szCs w:val="24"/>
        </w:rPr>
        <w:t>e</w:t>
      </w:r>
      <w:r w:rsidR="00791D1E" w:rsidRPr="0053471E">
        <w:rPr>
          <w:rFonts w:ascii="Arial" w:hAnsi="Arial" w:cs="Arial"/>
          <w:szCs w:val="24"/>
        </w:rPr>
        <w:t>stimmung gilt diejenige wirksame Bestimmung als vereinbart, die dem Sinn und Zweck der unwirksamen Bestimmung am nächsten kommt. Im Falle einer Reg</w:t>
      </w:r>
      <w:r w:rsidR="00791D1E" w:rsidRPr="0053471E">
        <w:rPr>
          <w:rFonts w:ascii="Arial" w:hAnsi="Arial" w:cs="Arial"/>
          <w:szCs w:val="24"/>
        </w:rPr>
        <w:t>e</w:t>
      </w:r>
      <w:r w:rsidR="00791D1E" w:rsidRPr="0053471E">
        <w:rPr>
          <w:rFonts w:ascii="Arial" w:hAnsi="Arial" w:cs="Arial"/>
          <w:szCs w:val="24"/>
        </w:rPr>
        <w:t xml:space="preserve">lungslücke gilt als vereinbart, was nach Sinn und Zweck dieses Vertrages vereinbart worden wäre, hätten die Parteien die Lücke erkannt. Änderungen und Ergänzungen bedürfen der Schriftform. </w:t>
      </w:r>
      <w:r w:rsidR="00791D1E" w:rsidRPr="0053471E">
        <w:rPr>
          <w:rFonts w:ascii="Arial" w:hAnsi="Arial" w:cs="Arial"/>
          <w:szCs w:val="24"/>
        </w:rPr>
        <w:br/>
      </w:r>
    </w:p>
    <w:p w:rsidR="00354721" w:rsidRDefault="00791D1E" w:rsidP="0053471E">
      <w:pPr>
        <w:spacing w:line="260" w:lineRule="exact"/>
        <w:rPr>
          <w:rFonts w:ascii="Arial" w:hAnsi="Arial" w:cs="Arial"/>
          <w:szCs w:val="24"/>
        </w:rPr>
      </w:pPr>
      <w:r w:rsidRPr="0053471E">
        <w:rPr>
          <w:rFonts w:ascii="Arial" w:hAnsi="Arial" w:cs="Arial"/>
          <w:szCs w:val="24"/>
        </w:rPr>
        <w:t xml:space="preserve">Die Einrichtung </w:t>
      </w:r>
      <w:r w:rsidR="00DB174A">
        <w:rPr>
          <w:rFonts w:ascii="Arial" w:hAnsi="Arial" w:cs="Arial"/>
          <w:szCs w:val="24"/>
        </w:rPr>
        <w:t xml:space="preserve">beteiligt </w:t>
      </w:r>
      <w:r w:rsidRPr="0053471E">
        <w:rPr>
          <w:rFonts w:ascii="Arial" w:hAnsi="Arial" w:cs="Arial"/>
          <w:szCs w:val="24"/>
        </w:rPr>
        <w:t xml:space="preserve">sich </w:t>
      </w:r>
      <w:r w:rsidR="00DB174A">
        <w:rPr>
          <w:rFonts w:ascii="Arial" w:hAnsi="Arial" w:cs="Arial"/>
          <w:szCs w:val="24"/>
        </w:rPr>
        <w:t xml:space="preserve">nicht </w:t>
      </w:r>
      <w:r w:rsidRPr="0053471E">
        <w:rPr>
          <w:rFonts w:ascii="Arial" w:hAnsi="Arial" w:cs="Arial"/>
          <w:szCs w:val="24"/>
        </w:rPr>
        <w:t>am Verfahren nach dem Verbraucherstreitbeil</w:t>
      </w:r>
      <w:r w:rsidRPr="0053471E">
        <w:rPr>
          <w:rFonts w:ascii="Arial" w:hAnsi="Arial" w:cs="Arial"/>
          <w:szCs w:val="24"/>
        </w:rPr>
        <w:t>e</w:t>
      </w:r>
      <w:r w:rsidRPr="0053471E">
        <w:rPr>
          <w:rFonts w:ascii="Arial" w:hAnsi="Arial" w:cs="Arial"/>
          <w:szCs w:val="24"/>
        </w:rPr>
        <w:t>gungsgesetz.</w:t>
      </w:r>
    </w:p>
    <w:p w:rsidR="00DB174A" w:rsidRDefault="00DB174A" w:rsidP="0053471E">
      <w:pPr>
        <w:spacing w:line="260" w:lineRule="exact"/>
        <w:rPr>
          <w:rFonts w:ascii="Arial" w:hAnsi="Arial" w:cs="Arial"/>
          <w:szCs w:val="24"/>
        </w:rPr>
      </w:pPr>
    </w:p>
    <w:p w:rsidR="00DB174A" w:rsidRPr="0053471E" w:rsidRDefault="00DB174A" w:rsidP="0053471E">
      <w:pPr>
        <w:spacing w:line="260" w:lineRule="exact"/>
        <w:rPr>
          <w:rFonts w:ascii="Arial" w:hAnsi="Arial" w:cs="Arial"/>
          <w:szCs w:val="24"/>
        </w:rPr>
      </w:pPr>
      <w:r>
        <w:rPr>
          <w:rFonts w:ascii="Arial" w:hAnsi="Arial" w:cs="Arial"/>
          <w:szCs w:val="24"/>
        </w:rPr>
        <w:t>Die Einrichtung erbringt auf Kosten ausschließlich der Pflegekassen Leistungen der zusätzlichen</w:t>
      </w:r>
      <w:r w:rsidR="002177E7">
        <w:rPr>
          <w:rFonts w:ascii="Arial" w:hAnsi="Arial" w:cs="Arial"/>
          <w:szCs w:val="24"/>
        </w:rPr>
        <w:t xml:space="preserve"> Betreuung und Aktivierung (§ 87</w:t>
      </w:r>
      <w:r>
        <w:rPr>
          <w:rFonts w:ascii="Arial" w:hAnsi="Arial" w:cs="Arial"/>
          <w:szCs w:val="24"/>
        </w:rPr>
        <w:t>b SGB XI).</w:t>
      </w:r>
    </w:p>
    <w:p w:rsidR="00354721" w:rsidRPr="0053471E" w:rsidRDefault="00354721" w:rsidP="0053471E">
      <w:pPr>
        <w:spacing w:line="260" w:lineRule="exact"/>
        <w:rPr>
          <w:rFonts w:ascii="Arial" w:hAnsi="Arial" w:cs="Arial"/>
          <w:szCs w:val="24"/>
        </w:rPr>
      </w:pPr>
    </w:p>
    <w:p w:rsidR="00354721" w:rsidRPr="0053471E" w:rsidRDefault="00354721" w:rsidP="0053471E">
      <w:pPr>
        <w:spacing w:line="260" w:lineRule="exact"/>
        <w:rPr>
          <w:rFonts w:ascii="Arial" w:hAnsi="Arial" w:cs="Arial"/>
          <w:szCs w:val="24"/>
        </w:rPr>
      </w:pPr>
    </w:p>
    <w:p w:rsidR="00E97DAF" w:rsidRPr="0053471E" w:rsidRDefault="000A20FF" w:rsidP="0053471E">
      <w:pPr>
        <w:pStyle w:val="X1"/>
        <w:widowControl/>
        <w:spacing w:line="260" w:lineRule="exact"/>
        <w:rPr>
          <w:rFonts w:ascii="Arial" w:hAnsi="Arial" w:cs="Arial"/>
          <w:szCs w:val="24"/>
        </w:rPr>
      </w:pPr>
      <w:r>
        <w:rPr>
          <w:rFonts w:ascii="Arial" w:hAnsi="Arial" w:cs="Arial"/>
          <w:szCs w:val="24"/>
        </w:rPr>
        <w:t>_________________________</w:t>
      </w:r>
      <w:r w:rsidR="00E97DAF" w:rsidRPr="0053471E">
        <w:rPr>
          <w:rFonts w:ascii="Arial" w:hAnsi="Arial" w:cs="Arial"/>
          <w:szCs w:val="24"/>
        </w:rPr>
        <w:tab/>
      </w:r>
      <w:r w:rsidR="00E97DAF" w:rsidRPr="0053471E">
        <w:rPr>
          <w:rFonts w:ascii="Arial" w:hAnsi="Arial" w:cs="Arial"/>
          <w:szCs w:val="24"/>
        </w:rPr>
        <w:tab/>
        <w:t>___</w:t>
      </w:r>
      <w:r>
        <w:rPr>
          <w:rFonts w:ascii="Arial" w:hAnsi="Arial" w:cs="Arial"/>
          <w:szCs w:val="24"/>
        </w:rPr>
        <w:t>_____________________</w:t>
      </w:r>
    </w:p>
    <w:p w:rsidR="00E97DAF" w:rsidRPr="0053471E" w:rsidRDefault="00E97DAF" w:rsidP="0053471E">
      <w:pPr>
        <w:pStyle w:val="X1"/>
        <w:widowControl/>
        <w:spacing w:line="260" w:lineRule="exact"/>
        <w:rPr>
          <w:rFonts w:ascii="Arial" w:hAnsi="Arial" w:cs="Arial"/>
          <w:szCs w:val="24"/>
        </w:rPr>
      </w:pPr>
      <w:r w:rsidRPr="0053471E">
        <w:rPr>
          <w:rFonts w:ascii="Arial" w:hAnsi="Arial" w:cs="Arial"/>
          <w:szCs w:val="24"/>
        </w:rPr>
        <w:t>Ort, Datum</w:t>
      </w:r>
      <w:r w:rsidRPr="0053471E">
        <w:rPr>
          <w:rFonts w:ascii="Arial" w:hAnsi="Arial" w:cs="Arial"/>
          <w:szCs w:val="24"/>
        </w:rPr>
        <w:tab/>
      </w:r>
      <w:r w:rsidRPr="0053471E">
        <w:rPr>
          <w:rFonts w:ascii="Arial" w:hAnsi="Arial" w:cs="Arial"/>
          <w:szCs w:val="24"/>
        </w:rPr>
        <w:tab/>
      </w:r>
      <w:r w:rsidRPr="0053471E">
        <w:rPr>
          <w:rFonts w:ascii="Arial" w:hAnsi="Arial" w:cs="Arial"/>
          <w:szCs w:val="24"/>
        </w:rPr>
        <w:tab/>
      </w:r>
      <w:r w:rsidRPr="0053471E">
        <w:rPr>
          <w:rFonts w:ascii="Arial" w:hAnsi="Arial" w:cs="Arial"/>
          <w:szCs w:val="24"/>
        </w:rPr>
        <w:tab/>
      </w:r>
      <w:r w:rsidRPr="0053471E">
        <w:rPr>
          <w:rFonts w:ascii="Arial" w:hAnsi="Arial" w:cs="Arial"/>
          <w:szCs w:val="24"/>
        </w:rPr>
        <w:tab/>
        <w:t xml:space="preserve">Ort, Datum </w:t>
      </w:r>
    </w:p>
    <w:p w:rsidR="00E97DAF" w:rsidRPr="0053471E" w:rsidRDefault="00E97DAF" w:rsidP="0053471E">
      <w:pPr>
        <w:pStyle w:val="X1"/>
        <w:widowControl/>
        <w:spacing w:line="260" w:lineRule="exact"/>
        <w:rPr>
          <w:rFonts w:ascii="Arial" w:hAnsi="Arial" w:cs="Arial"/>
          <w:szCs w:val="24"/>
        </w:rPr>
      </w:pPr>
    </w:p>
    <w:p w:rsidR="00E97DAF" w:rsidRPr="0053471E" w:rsidRDefault="00E97DAF" w:rsidP="0053471E">
      <w:pPr>
        <w:pStyle w:val="X1"/>
        <w:widowControl/>
        <w:spacing w:line="260" w:lineRule="exact"/>
        <w:rPr>
          <w:rFonts w:ascii="Arial" w:hAnsi="Arial" w:cs="Arial"/>
          <w:szCs w:val="24"/>
        </w:rPr>
      </w:pPr>
    </w:p>
    <w:p w:rsidR="00E97DAF" w:rsidRPr="0053471E" w:rsidRDefault="000A20FF" w:rsidP="0053471E">
      <w:pPr>
        <w:pStyle w:val="X1"/>
        <w:widowControl/>
        <w:spacing w:line="260" w:lineRule="exact"/>
        <w:rPr>
          <w:rFonts w:ascii="Arial" w:hAnsi="Arial" w:cs="Arial"/>
          <w:szCs w:val="24"/>
        </w:rPr>
      </w:pPr>
      <w:r>
        <w:rPr>
          <w:rFonts w:ascii="Arial" w:hAnsi="Arial" w:cs="Arial"/>
          <w:szCs w:val="24"/>
        </w:rPr>
        <w:t>_________________________</w:t>
      </w:r>
      <w:r w:rsidR="00E97DAF" w:rsidRPr="0053471E">
        <w:rPr>
          <w:rFonts w:ascii="Arial" w:hAnsi="Arial" w:cs="Arial"/>
          <w:szCs w:val="24"/>
        </w:rPr>
        <w:tab/>
      </w:r>
      <w:r w:rsidR="00E97DAF" w:rsidRPr="0053471E">
        <w:rPr>
          <w:rFonts w:ascii="Arial" w:hAnsi="Arial" w:cs="Arial"/>
          <w:szCs w:val="24"/>
        </w:rPr>
        <w:tab/>
        <w:t>___</w:t>
      </w:r>
      <w:r>
        <w:rPr>
          <w:rFonts w:ascii="Arial" w:hAnsi="Arial" w:cs="Arial"/>
          <w:szCs w:val="24"/>
        </w:rPr>
        <w:t xml:space="preserve">_____________________ </w:t>
      </w:r>
    </w:p>
    <w:p w:rsidR="00E97DAF" w:rsidRPr="0053471E" w:rsidRDefault="00E97DAF" w:rsidP="0053471E">
      <w:pPr>
        <w:spacing w:line="260" w:lineRule="exact"/>
        <w:rPr>
          <w:rFonts w:ascii="Arial" w:hAnsi="Arial" w:cs="Arial"/>
          <w:szCs w:val="24"/>
        </w:rPr>
      </w:pPr>
      <w:r w:rsidRPr="0053471E">
        <w:rPr>
          <w:rFonts w:ascii="Arial" w:hAnsi="Arial" w:cs="Arial"/>
          <w:szCs w:val="24"/>
        </w:rPr>
        <w:t>Unterschrift</w:t>
      </w:r>
      <w:r w:rsidR="00791D1E" w:rsidRPr="0053471E">
        <w:rPr>
          <w:rFonts w:ascii="Arial" w:hAnsi="Arial" w:cs="Arial"/>
          <w:szCs w:val="24"/>
        </w:rPr>
        <w:t xml:space="preserve"> Bewohner</w:t>
      </w:r>
      <w:r w:rsidRPr="0053471E">
        <w:rPr>
          <w:rFonts w:ascii="Arial" w:hAnsi="Arial" w:cs="Arial"/>
          <w:szCs w:val="24"/>
        </w:rPr>
        <w:tab/>
      </w:r>
      <w:r w:rsidRPr="0053471E">
        <w:rPr>
          <w:rFonts w:ascii="Arial" w:hAnsi="Arial" w:cs="Arial"/>
          <w:szCs w:val="24"/>
        </w:rPr>
        <w:tab/>
      </w:r>
      <w:r w:rsidRPr="0053471E">
        <w:rPr>
          <w:rFonts w:ascii="Arial" w:hAnsi="Arial" w:cs="Arial"/>
          <w:szCs w:val="24"/>
        </w:rPr>
        <w:tab/>
        <w:t>Unterschrift</w:t>
      </w:r>
      <w:r w:rsidR="00791D1E" w:rsidRPr="0053471E">
        <w:rPr>
          <w:rFonts w:ascii="Arial" w:hAnsi="Arial" w:cs="Arial"/>
          <w:szCs w:val="24"/>
        </w:rPr>
        <w:t xml:space="preserve"> Einrichtung</w:t>
      </w:r>
    </w:p>
    <w:p w:rsidR="00791D1E" w:rsidRPr="0053471E" w:rsidRDefault="00791D1E" w:rsidP="0053471E">
      <w:pPr>
        <w:spacing w:line="260" w:lineRule="exact"/>
        <w:rPr>
          <w:rFonts w:ascii="Arial" w:hAnsi="Arial" w:cs="Arial"/>
          <w:szCs w:val="24"/>
        </w:rPr>
      </w:pPr>
    </w:p>
    <w:p w:rsidR="006D614E" w:rsidRPr="0053471E" w:rsidRDefault="006D614E" w:rsidP="0053471E">
      <w:pPr>
        <w:spacing w:line="260" w:lineRule="exact"/>
        <w:rPr>
          <w:rFonts w:ascii="Arial" w:hAnsi="Arial" w:cs="Arial"/>
          <w:szCs w:val="24"/>
        </w:rPr>
      </w:pPr>
    </w:p>
    <w:p w:rsidR="00707AB5" w:rsidRDefault="000A20FF" w:rsidP="0053471E">
      <w:pPr>
        <w:spacing w:line="260" w:lineRule="exact"/>
        <w:rPr>
          <w:rFonts w:ascii="Arial" w:hAnsi="Arial" w:cs="Arial"/>
          <w:szCs w:val="24"/>
        </w:rPr>
      </w:pPr>
      <w:r>
        <w:rPr>
          <w:rFonts w:ascii="Arial" w:hAnsi="Arial" w:cs="Arial"/>
          <w:szCs w:val="24"/>
        </w:rPr>
        <w:t>_________________________</w:t>
      </w:r>
      <w:r w:rsidR="00D916DB">
        <w:rPr>
          <w:rFonts w:ascii="Arial" w:hAnsi="Arial" w:cs="Arial"/>
          <w:szCs w:val="24"/>
        </w:rPr>
        <w:br/>
      </w:r>
      <w:r w:rsidR="00791D1E" w:rsidRPr="0053471E">
        <w:rPr>
          <w:rFonts w:ascii="Arial" w:hAnsi="Arial" w:cs="Arial"/>
          <w:szCs w:val="24"/>
        </w:rPr>
        <w:t>Betreuer/Bevollmächtigter</w:t>
      </w:r>
    </w:p>
    <w:p w:rsidR="00484B1D" w:rsidRDefault="00484B1D" w:rsidP="0053471E">
      <w:pPr>
        <w:spacing w:line="260" w:lineRule="exact"/>
        <w:rPr>
          <w:rFonts w:ascii="Arial" w:hAnsi="Arial" w:cs="Arial"/>
          <w:szCs w:val="24"/>
        </w:rPr>
      </w:pPr>
    </w:p>
    <w:p w:rsidR="00484B1D" w:rsidRDefault="00484B1D" w:rsidP="0053471E">
      <w:pPr>
        <w:spacing w:line="260" w:lineRule="exact"/>
        <w:rPr>
          <w:rFonts w:ascii="Arial" w:hAnsi="Arial" w:cs="Arial"/>
          <w:szCs w:val="24"/>
        </w:rPr>
      </w:pPr>
    </w:p>
    <w:p w:rsidR="00A61D5C" w:rsidRDefault="00A61D5C" w:rsidP="0053471E">
      <w:pPr>
        <w:spacing w:line="260" w:lineRule="exact"/>
        <w:rPr>
          <w:rFonts w:ascii="Arial" w:hAnsi="Arial" w:cs="Arial"/>
          <w:szCs w:val="24"/>
        </w:rPr>
      </w:pPr>
    </w:p>
    <w:p w:rsidR="00707AB5" w:rsidRPr="0053471E" w:rsidRDefault="00707AB5" w:rsidP="00A61D5C">
      <w:pPr>
        <w:spacing w:line="220" w:lineRule="exact"/>
        <w:rPr>
          <w:rFonts w:ascii="Arial" w:hAnsi="Arial" w:cs="Arial"/>
          <w:szCs w:val="24"/>
        </w:rPr>
      </w:pPr>
      <w:r w:rsidRPr="00484B1D">
        <w:rPr>
          <w:rFonts w:ascii="Arial" w:hAnsi="Arial" w:cs="Arial"/>
          <w:sz w:val="20"/>
          <w:u w:val="single"/>
        </w:rPr>
        <w:t>Abkürzungen:</w:t>
      </w:r>
      <w:r w:rsidRPr="00484B1D">
        <w:rPr>
          <w:rFonts w:ascii="Arial" w:hAnsi="Arial" w:cs="Arial"/>
          <w:sz w:val="20"/>
        </w:rPr>
        <w:tab/>
      </w:r>
      <w:r w:rsidR="00D132B9">
        <w:rPr>
          <w:rFonts w:ascii="Arial" w:hAnsi="Arial" w:cs="Arial"/>
          <w:sz w:val="20"/>
        </w:rPr>
        <w:br/>
      </w:r>
      <w:r w:rsidRPr="00A61D5C">
        <w:rPr>
          <w:rFonts w:ascii="Arial" w:hAnsi="Arial" w:cs="Arial"/>
          <w:b/>
          <w:sz w:val="20"/>
        </w:rPr>
        <w:t>WBVG</w:t>
      </w:r>
      <w:r w:rsidRPr="00484B1D">
        <w:rPr>
          <w:rFonts w:ascii="Arial" w:hAnsi="Arial" w:cs="Arial"/>
          <w:sz w:val="20"/>
        </w:rPr>
        <w:t xml:space="preserve"> = Wohn- und Betreuungsvertragsgesetz</w:t>
      </w:r>
      <w:r w:rsidR="00484B1D">
        <w:rPr>
          <w:rFonts w:ascii="Arial" w:hAnsi="Arial" w:cs="Arial"/>
          <w:sz w:val="20"/>
        </w:rPr>
        <w:tab/>
        <w:t xml:space="preserve">     </w:t>
      </w:r>
      <w:proofErr w:type="spellStart"/>
      <w:r w:rsidR="00484B1D" w:rsidRPr="00A61D5C">
        <w:rPr>
          <w:rFonts w:ascii="Arial" w:hAnsi="Arial" w:cs="Arial"/>
          <w:b/>
          <w:sz w:val="20"/>
        </w:rPr>
        <w:t>InfSchG</w:t>
      </w:r>
      <w:proofErr w:type="spellEnd"/>
      <w:r w:rsidR="00484B1D" w:rsidRPr="00484B1D">
        <w:rPr>
          <w:rFonts w:ascii="Arial" w:hAnsi="Arial" w:cs="Arial"/>
          <w:sz w:val="20"/>
        </w:rPr>
        <w:t xml:space="preserve"> = Infektionsschutzgesetz</w:t>
      </w:r>
      <w:r w:rsidR="00484B1D" w:rsidRPr="00484B1D">
        <w:rPr>
          <w:rFonts w:ascii="Arial" w:hAnsi="Arial" w:cs="Arial"/>
          <w:sz w:val="20"/>
        </w:rPr>
        <w:br/>
      </w:r>
      <w:r w:rsidR="00484B1D" w:rsidRPr="00A61D5C">
        <w:rPr>
          <w:rFonts w:ascii="Arial" w:hAnsi="Arial" w:cs="Arial"/>
          <w:b/>
          <w:sz w:val="20"/>
        </w:rPr>
        <w:t>TÜV</w:t>
      </w:r>
      <w:r w:rsidR="00484B1D" w:rsidRPr="00484B1D">
        <w:rPr>
          <w:rFonts w:ascii="Arial" w:hAnsi="Arial" w:cs="Arial"/>
          <w:sz w:val="20"/>
        </w:rPr>
        <w:t xml:space="preserve"> = Technischer Überwachungsverein</w:t>
      </w:r>
      <w:r w:rsidR="00484B1D" w:rsidRPr="00484B1D">
        <w:rPr>
          <w:rFonts w:ascii="Arial" w:hAnsi="Arial" w:cs="Arial"/>
          <w:sz w:val="20"/>
        </w:rPr>
        <w:tab/>
      </w:r>
      <w:r w:rsidR="00484B1D">
        <w:rPr>
          <w:rFonts w:ascii="Arial" w:hAnsi="Arial" w:cs="Arial"/>
          <w:sz w:val="20"/>
        </w:rPr>
        <w:t xml:space="preserve">     </w:t>
      </w:r>
      <w:r w:rsidR="00484B1D" w:rsidRPr="00A61D5C">
        <w:rPr>
          <w:rFonts w:ascii="Arial" w:hAnsi="Arial" w:cs="Arial"/>
          <w:b/>
          <w:sz w:val="20"/>
        </w:rPr>
        <w:t>VDE</w:t>
      </w:r>
      <w:r w:rsidR="00484B1D" w:rsidRPr="00484B1D">
        <w:rPr>
          <w:rFonts w:ascii="Arial" w:hAnsi="Arial" w:cs="Arial"/>
          <w:sz w:val="20"/>
        </w:rPr>
        <w:t xml:space="preserve"> = Verband der Elektrotechnik</w:t>
      </w:r>
      <w:r w:rsidR="00484B1D" w:rsidRPr="00484B1D">
        <w:rPr>
          <w:rFonts w:ascii="Arial" w:hAnsi="Arial" w:cs="Arial"/>
          <w:sz w:val="20"/>
        </w:rPr>
        <w:br/>
      </w:r>
      <w:r w:rsidR="00484B1D" w:rsidRPr="00A61D5C">
        <w:rPr>
          <w:rFonts w:ascii="Arial" w:hAnsi="Arial" w:cs="Arial"/>
          <w:b/>
          <w:sz w:val="20"/>
        </w:rPr>
        <w:t>GS</w:t>
      </w:r>
      <w:r w:rsidR="00484B1D" w:rsidRPr="00484B1D">
        <w:rPr>
          <w:rFonts w:ascii="Arial" w:hAnsi="Arial" w:cs="Arial"/>
          <w:sz w:val="20"/>
        </w:rPr>
        <w:t xml:space="preserve"> = Geprüfte Sicherheit</w:t>
      </w:r>
      <w:r w:rsidR="00484B1D" w:rsidRPr="00484B1D">
        <w:rPr>
          <w:rFonts w:ascii="Arial" w:hAnsi="Arial" w:cs="Arial"/>
          <w:sz w:val="20"/>
        </w:rPr>
        <w:tab/>
      </w:r>
      <w:r w:rsidR="00484B1D" w:rsidRPr="00484B1D">
        <w:rPr>
          <w:rFonts w:ascii="Arial" w:hAnsi="Arial" w:cs="Arial"/>
          <w:sz w:val="20"/>
        </w:rPr>
        <w:tab/>
      </w:r>
      <w:r w:rsidR="00484B1D" w:rsidRPr="00484B1D">
        <w:rPr>
          <w:rFonts w:ascii="Arial" w:hAnsi="Arial" w:cs="Arial"/>
          <w:sz w:val="20"/>
        </w:rPr>
        <w:tab/>
      </w:r>
      <w:r w:rsidR="00E37939">
        <w:rPr>
          <w:rFonts w:ascii="Arial" w:hAnsi="Arial" w:cs="Arial"/>
          <w:sz w:val="20"/>
        </w:rPr>
        <w:t xml:space="preserve">     </w:t>
      </w:r>
      <w:r w:rsidR="00484B1D" w:rsidRPr="00A61D5C">
        <w:rPr>
          <w:rFonts w:ascii="Arial" w:hAnsi="Arial" w:cs="Arial"/>
          <w:b/>
          <w:sz w:val="20"/>
        </w:rPr>
        <w:t>MDK</w:t>
      </w:r>
      <w:r w:rsidR="00484B1D" w:rsidRPr="00484B1D">
        <w:rPr>
          <w:rFonts w:ascii="Arial" w:hAnsi="Arial" w:cs="Arial"/>
          <w:sz w:val="20"/>
        </w:rPr>
        <w:t xml:space="preserve"> = Med</w:t>
      </w:r>
      <w:r w:rsidR="00E37939">
        <w:rPr>
          <w:rFonts w:ascii="Arial" w:hAnsi="Arial" w:cs="Arial"/>
          <w:sz w:val="20"/>
        </w:rPr>
        <w:t>.</w:t>
      </w:r>
      <w:r w:rsidR="00D132B9">
        <w:rPr>
          <w:rFonts w:ascii="Arial" w:hAnsi="Arial" w:cs="Arial"/>
          <w:sz w:val="20"/>
        </w:rPr>
        <w:t xml:space="preserve"> </w:t>
      </w:r>
      <w:r w:rsidR="00484B1D" w:rsidRPr="00484B1D">
        <w:rPr>
          <w:rFonts w:ascii="Arial" w:hAnsi="Arial" w:cs="Arial"/>
          <w:sz w:val="20"/>
        </w:rPr>
        <w:t>Dienst der Krankenkassen</w:t>
      </w:r>
      <w:r w:rsidR="00484B1D" w:rsidRPr="00484B1D">
        <w:rPr>
          <w:rFonts w:ascii="Arial" w:hAnsi="Arial" w:cs="Arial"/>
          <w:sz w:val="20"/>
        </w:rPr>
        <w:br/>
      </w:r>
      <w:r w:rsidR="00484B1D" w:rsidRPr="00A61D5C">
        <w:rPr>
          <w:rFonts w:ascii="Arial" w:hAnsi="Arial" w:cs="Arial"/>
          <w:b/>
          <w:sz w:val="20"/>
        </w:rPr>
        <w:t>SGB XI</w:t>
      </w:r>
      <w:r w:rsidR="00484B1D" w:rsidRPr="00484B1D">
        <w:rPr>
          <w:rFonts w:ascii="Arial" w:hAnsi="Arial" w:cs="Arial"/>
          <w:sz w:val="20"/>
        </w:rPr>
        <w:t xml:space="preserve"> = Sozialgesetzbuch, 11. </w:t>
      </w:r>
      <w:r w:rsidR="00E37939">
        <w:rPr>
          <w:rFonts w:ascii="Arial" w:hAnsi="Arial" w:cs="Arial"/>
          <w:sz w:val="20"/>
        </w:rPr>
        <w:t>Buch (Pflegeversicherung)</w:t>
      </w:r>
    </w:p>
    <w:sectPr w:rsidR="00707AB5" w:rsidRPr="0053471E" w:rsidSect="00D132B9">
      <w:headerReference w:type="even" r:id="rId8"/>
      <w:headerReference w:type="default" r:id="rId9"/>
      <w:type w:val="continuous"/>
      <w:pgSz w:w="11907" w:h="16840" w:code="9"/>
      <w:pgMar w:top="1417" w:right="1417" w:bottom="1134" w:left="1417" w:header="720" w:footer="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A2" w:rsidRDefault="00DB14A2">
      <w:r>
        <w:separator/>
      </w:r>
    </w:p>
  </w:endnote>
  <w:endnote w:type="continuationSeparator" w:id="0">
    <w:p w:rsidR="00DB14A2" w:rsidRDefault="00DB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klahoma">
    <w:altName w:val="Segoe UI"/>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A2" w:rsidRDefault="00DB14A2">
      <w:r>
        <w:separator/>
      </w:r>
    </w:p>
  </w:footnote>
  <w:footnote w:type="continuationSeparator" w:id="0">
    <w:p w:rsidR="00DB14A2" w:rsidRDefault="00DB1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54" w:rsidRDefault="00240154" w:rsidP="006A766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40154" w:rsidRDefault="00240154" w:rsidP="006D63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54" w:rsidRDefault="00240154" w:rsidP="00484B1D">
    <w:pPr>
      <w:pStyle w:val="Kopfzeile"/>
      <w:framePr w:wrap="around" w:vAnchor="text" w:hAnchor="margin" w:xAlign="right" w:y="1"/>
      <w:ind w:right="237"/>
      <w:jc w:val="right"/>
      <w:rPr>
        <w:rStyle w:val="Seitenzahl"/>
      </w:rPr>
    </w:pPr>
  </w:p>
  <w:p w:rsidR="00240154" w:rsidRDefault="00240154" w:rsidP="006D6318">
    <w:pPr>
      <w:pStyle w:val="Kopfzeile"/>
      <w:framePr w:wrap="around" w:vAnchor="text" w:hAnchor="margin" w:xAlign="right" w:y="1"/>
      <w:jc w:val="center"/>
      <w:rPr>
        <w:rStyle w:val="Seitenzahl"/>
      </w:rPr>
    </w:pPr>
  </w:p>
  <w:p w:rsidR="00240154" w:rsidRDefault="00240154" w:rsidP="00484B1D">
    <w:pPr>
      <w:pStyle w:val="Kopfzeile"/>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18"/>
    <w:rsid w:val="00000428"/>
    <w:rsid w:val="000112E1"/>
    <w:rsid w:val="00011408"/>
    <w:rsid w:val="000118B6"/>
    <w:rsid w:val="000124C8"/>
    <w:rsid w:val="000126DC"/>
    <w:rsid w:val="0002250F"/>
    <w:rsid w:val="000231F3"/>
    <w:rsid w:val="00027DAD"/>
    <w:rsid w:val="00034A55"/>
    <w:rsid w:val="00035BA9"/>
    <w:rsid w:val="000373FD"/>
    <w:rsid w:val="00037720"/>
    <w:rsid w:val="00037BE2"/>
    <w:rsid w:val="000411E2"/>
    <w:rsid w:val="000427FE"/>
    <w:rsid w:val="00043D26"/>
    <w:rsid w:val="00045CF6"/>
    <w:rsid w:val="00050153"/>
    <w:rsid w:val="00052EAF"/>
    <w:rsid w:val="00066237"/>
    <w:rsid w:val="000719EA"/>
    <w:rsid w:val="00075CCA"/>
    <w:rsid w:val="000809D6"/>
    <w:rsid w:val="000823FD"/>
    <w:rsid w:val="000824E2"/>
    <w:rsid w:val="00083C62"/>
    <w:rsid w:val="0009019C"/>
    <w:rsid w:val="000949DB"/>
    <w:rsid w:val="00095246"/>
    <w:rsid w:val="00095486"/>
    <w:rsid w:val="000A0908"/>
    <w:rsid w:val="000A1578"/>
    <w:rsid w:val="000A20FF"/>
    <w:rsid w:val="000A22F3"/>
    <w:rsid w:val="000A344C"/>
    <w:rsid w:val="000A703C"/>
    <w:rsid w:val="000B3C5E"/>
    <w:rsid w:val="000B52D8"/>
    <w:rsid w:val="000B5792"/>
    <w:rsid w:val="000C2E5D"/>
    <w:rsid w:val="000C430C"/>
    <w:rsid w:val="000D2528"/>
    <w:rsid w:val="000D4639"/>
    <w:rsid w:val="000D7664"/>
    <w:rsid w:val="000E0727"/>
    <w:rsid w:val="000E091C"/>
    <w:rsid w:val="000E1A76"/>
    <w:rsid w:val="000E3E41"/>
    <w:rsid w:val="000E7191"/>
    <w:rsid w:val="000E75C0"/>
    <w:rsid w:val="000E7601"/>
    <w:rsid w:val="000F18FB"/>
    <w:rsid w:val="000F5572"/>
    <w:rsid w:val="000F7C76"/>
    <w:rsid w:val="00104067"/>
    <w:rsid w:val="0010771D"/>
    <w:rsid w:val="0011133F"/>
    <w:rsid w:val="0011434C"/>
    <w:rsid w:val="00115229"/>
    <w:rsid w:val="00116166"/>
    <w:rsid w:val="00117267"/>
    <w:rsid w:val="001236DB"/>
    <w:rsid w:val="0012583B"/>
    <w:rsid w:val="00127992"/>
    <w:rsid w:val="0013028E"/>
    <w:rsid w:val="00130FC3"/>
    <w:rsid w:val="00131738"/>
    <w:rsid w:val="00132129"/>
    <w:rsid w:val="00135666"/>
    <w:rsid w:val="0013785E"/>
    <w:rsid w:val="00141F71"/>
    <w:rsid w:val="001427C0"/>
    <w:rsid w:val="00144F8A"/>
    <w:rsid w:val="00145BF1"/>
    <w:rsid w:val="00152C74"/>
    <w:rsid w:val="001551E0"/>
    <w:rsid w:val="00157D5F"/>
    <w:rsid w:val="00161F9E"/>
    <w:rsid w:val="00165C38"/>
    <w:rsid w:val="00165C41"/>
    <w:rsid w:val="001749A7"/>
    <w:rsid w:val="00175FFD"/>
    <w:rsid w:val="00180D89"/>
    <w:rsid w:val="001862B5"/>
    <w:rsid w:val="00187EB5"/>
    <w:rsid w:val="001977D2"/>
    <w:rsid w:val="001A1A1A"/>
    <w:rsid w:val="001A287B"/>
    <w:rsid w:val="001A5976"/>
    <w:rsid w:val="001A5E6F"/>
    <w:rsid w:val="001B115E"/>
    <w:rsid w:val="001B289E"/>
    <w:rsid w:val="001B6443"/>
    <w:rsid w:val="001C685F"/>
    <w:rsid w:val="001D00DF"/>
    <w:rsid w:val="001D117B"/>
    <w:rsid w:val="001D5757"/>
    <w:rsid w:val="001E0ED0"/>
    <w:rsid w:val="001E2630"/>
    <w:rsid w:val="001E4D46"/>
    <w:rsid w:val="001E4EAB"/>
    <w:rsid w:val="001E7931"/>
    <w:rsid w:val="001F2743"/>
    <w:rsid w:val="00200141"/>
    <w:rsid w:val="0020021F"/>
    <w:rsid w:val="0020321A"/>
    <w:rsid w:val="002039E5"/>
    <w:rsid w:val="0020413E"/>
    <w:rsid w:val="0020527B"/>
    <w:rsid w:val="0021226F"/>
    <w:rsid w:val="00212620"/>
    <w:rsid w:val="00212A6B"/>
    <w:rsid w:val="00214B78"/>
    <w:rsid w:val="002177E7"/>
    <w:rsid w:val="00217BFC"/>
    <w:rsid w:val="00230347"/>
    <w:rsid w:val="00240154"/>
    <w:rsid w:val="002451AB"/>
    <w:rsid w:val="00261E08"/>
    <w:rsid w:val="00262674"/>
    <w:rsid w:val="00271BA7"/>
    <w:rsid w:val="0027656A"/>
    <w:rsid w:val="00277191"/>
    <w:rsid w:val="00280689"/>
    <w:rsid w:val="00282E2F"/>
    <w:rsid w:val="002837CE"/>
    <w:rsid w:val="0028690C"/>
    <w:rsid w:val="00290C93"/>
    <w:rsid w:val="00293B54"/>
    <w:rsid w:val="002966A9"/>
    <w:rsid w:val="002A3390"/>
    <w:rsid w:val="002A34AF"/>
    <w:rsid w:val="002A4336"/>
    <w:rsid w:val="002A46B8"/>
    <w:rsid w:val="002A50C4"/>
    <w:rsid w:val="002B42D2"/>
    <w:rsid w:val="002B7580"/>
    <w:rsid w:val="002B7E15"/>
    <w:rsid w:val="002C6EA2"/>
    <w:rsid w:val="002C74D6"/>
    <w:rsid w:val="002D70D0"/>
    <w:rsid w:val="002D71B8"/>
    <w:rsid w:val="002E7652"/>
    <w:rsid w:val="002E7C22"/>
    <w:rsid w:val="002F2835"/>
    <w:rsid w:val="002F308F"/>
    <w:rsid w:val="002F7227"/>
    <w:rsid w:val="002F73AF"/>
    <w:rsid w:val="0030037E"/>
    <w:rsid w:val="00302B36"/>
    <w:rsid w:val="003047A9"/>
    <w:rsid w:val="003144B7"/>
    <w:rsid w:val="003158AA"/>
    <w:rsid w:val="00315F61"/>
    <w:rsid w:val="00317DEA"/>
    <w:rsid w:val="00320BB7"/>
    <w:rsid w:val="003222E8"/>
    <w:rsid w:val="00322B31"/>
    <w:rsid w:val="00325389"/>
    <w:rsid w:val="003254DD"/>
    <w:rsid w:val="00336E55"/>
    <w:rsid w:val="00347E0C"/>
    <w:rsid w:val="003502BE"/>
    <w:rsid w:val="0035176C"/>
    <w:rsid w:val="00354721"/>
    <w:rsid w:val="00357017"/>
    <w:rsid w:val="0035737B"/>
    <w:rsid w:val="00360A03"/>
    <w:rsid w:val="00363EEE"/>
    <w:rsid w:val="00371877"/>
    <w:rsid w:val="003759D8"/>
    <w:rsid w:val="003856B3"/>
    <w:rsid w:val="0038797F"/>
    <w:rsid w:val="00387ACD"/>
    <w:rsid w:val="0039163B"/>
    <w:rsid w:val="00392F94"/>
    <w:rsid w:val="00397755"/>
    <w:rsid w:val="003A3184"/>
    <w:rsid w:val="003A51F7"/>
    <w:rsid w:val="003A68AA"/>
    <w:rsid w:val="003B49D3"/>
    <w:rsid w:val="003B662F"/>
    <w:rsid w:val="003B73A3"/>
    <w:rsid w:val="003C0D1E"/>
    <w:rsid w:val="003C3612"/>
    <w:rsid w:val="003C7C99"/>
    <w:rsid w:val="003D45DE"/>
    <w:rsid w:val="003E0D10"/>
    <w:rsid w:val="003E541B"/>
    <w:rsid w:val="003E5807"/>
    <w:rsid w:val="003E7332"/>
    <w:rsid w:val="003F12AD"/>
    <w:rsid w:val="003F269D"/>
    <w:rsid w:val="003F482A"/>
    <w:rsid w:val="003F770F"/>
    <w:rsid w:val="003F7BCC"/>
    <w:rsid w:val="003F7E25"/>
    <w:rsid w:val="004038B3"/>
    <w:rsid w:val="00406DE1"/>
    <w:rsid w:val="0041245F"/>
    <w:rsid w:val="00413456"/>
    <w:rsid w:val="00413FF2"/>
    <w:rsid w:val="00414386"/>
    <w:rsid w:val="00415C5A"/>
    <w:rsid w:val="00416167"/>
    <w:rsid w:val="00416A51"/>
    <w:rsid w:val="00421D72"/>
    <w:rsid w:val="004256C1"/>
    <w:rsid w:val="00426BB5"/>
    <w:rsid w:val="00426C97"/>
    <w:rsid w:val="00426FF7"/>
    <w:rsid w:val="004331D7"/>
    <w:rsid w:val="00433B0E"/>
    <w:rsid w:val="004358EA"/>
    <w:rsid w:val="00440FDE"/>
    <w:rsid w:val="0044371F"/>
    <w:rsid w:val="004517C7"/>
    <w:rsid w:val="00460EB9"/>
    <w:rsid w:val="004648EF"/>
    <w:rsid w:val="004656FE"/>
    <w:rsid w:val="0047630C"/>
    <w:rsid w:val="00484B1D"/>
    <w:rsid w:val="0048509A"/>
    <w:rsid w:val="004860DC"/>
    <w:rsid w:val="00486DE4"/>
    <w:rsid w:val="004872D7"/>
    <w:rsid w:val="00491E80"/>
    <w:rsid w:val="00492DCF"/>
    <w:rsid w:val="0049448F"/>
    <w:rsid w:val="004A1D59"/>
    <w:rsid w:val="004A4304"/>
    <w:rsid w:val="004A4623"/>
    <w:rsid w:val="004B3290"/>
    <w:rsid w:val="004C3E5A"/>
    <w:rsid w:val="004C5103"/>
    <w:rsid w:val="004C6C46"/>
    <w:rsid w:val="004C6D99"/>
    <w:rsid w:val="004D2343"/>
    <w:rsid w:val="004D484C"/>
    <w:rsid w:val="004D6D94"/>
    <w:rsid w:val="004D78C3"/>
    <w:rsid w:val="004E1408"/>
    <w:rsid w:val="004E3A8D"/>
    <w:rsid w:val="004E60EA"/>
    <w:rsid w:val="004E6751"/>
    <w:rsid w:val="004F15EB"/>
    <w:rsid w:val="004F324A"/>
    <w:rsid w:val="004F3BF2"/>
    <w:rsid w:val="004F4F97"/>
    <w:rsid w:val="005042F5"/>
    <w:rsid w:val="00504603"/>
    <w:rsid w:val="005054CD"/>
    <w:rsid w:val="00506829"/>
    <w:rsid w:val="0051369B"/>
    <w:rsid w:val="00513E69"/>
    <w:rsid w:val="00530C4D"/>
    <w:rsid w:val="00531304"/>
    <w:rsid w:val="0053471E"/>
    <w:rsid w:val="005416CE"/>
    <w:rsid w:val="00546BA2"/>
    <w:rsid w:val="00550AA5"/>
    <w:rsid w:val="005519D2"/>
    <w:rsid w:val="00551EF6"/>
    <w:rsid w:val="00554B5F"/>
    <w:rsid w:val="00555A99"/>
    <w:rsid w:val="00561A82"/>
    <w:rsid w:val="00564626"/>
    <w:rsid w:val="0057103C"/>
    <w:rsid w:val="00574327"/>
    <w:rsid w:val="005743AF"/>
    <w:rsid w:val="00575272"/>
    <w:rsid w:val="00583C9D"/>
    <w:rsid w:val="00592FF0"/>
    <w:rsid w:val="00593345"/>
    <w:rsid w:val="00594156"/>
    <w:rsid w:val="0059580C"/>
    <w:rsid w:val="005A0C46"/>
    <w:rsid w:val="005B3958"/>
    <w:rsid w:val="005B4D51"/>
    <w:rsid w:val="005B76D1"/>
    <w:rsid w:val="005C450F"/>
    <w:rsid w:val="005C4B5F"/>
    <w:rsid w:val="005C7D03"/>
    <w:rsid w:val="005D3F76"/>
    <w:rsid w:val="005E0E66"/>
    <w:rsid w:val="005E1323"/>
    <w:rsid w:val="005E27FA"/>
    <w:rsid w:val="005E2BE3"/>
    <w:rsid w:val="005E70E1"/>
    <w:rsid w:val="005F44CA"/>
    <w:rsid w:val="005F68AE"/>
    <w:rsid w:val="005F6BE6"/>
    <w:rsid w:val="005F7CDA"/>
    <w:rsid w:val="006015AF"/>
    <w:rsid w:val="00605CC8"/>
    <w:rsid w:val="00611394"/>
    <w:rsid w:val="006136C8"/>
    <w:rsid w:val="00615BA0"/>
    <w:rsid w:val="0062000F"/>
    <w:rsid w:val="00621B40"/>
    <w:rsid w:val="00623EBC"/>
    <w:rsid w:val="006250A9"/>
    <w:rsid w:val="00630D9E"/>
    <w:rsid w:val="00631EFF"/>
    <w:rsid w:val="006327D7"/>
    <w:rsid w:val="00632C00"/>
    <w:rsid w:val="006411EF"/>
    <w:rsid w:val="00643014"/>
    <w:rsid w:val="006437A5"/>
    <w:rsid w:val="00644272"/>
    <w:rsid w:val="006469FC"/>
    <w:rsid w:val="00646C4B"/>
    <w:rsid w:val="0064738F"/>
    <w:rsid w:val="00651A3D"/>
    <w:rsid w:val="00653522"/>
    <w:rsid w:val="00655EF0"/>
    <w:rsid w:val="006561B2"/>
    <w:rsid w:val="0066326A"/>
    <w:rsid w:val="00663C4F"/>
    <w:rsid w:val="00665F33"/>
    <w:rsid w:val="0067347E"/>
    <w:rsid w:val="006756A7"/>
    <w:rsid w:val="006801A8"/>
    <w:rsid w:val="00680B58"/>
    <w:rsid w:val="00697DDE"/>
    <w:rsid w:val="006A5183"/>
    <w:rsid w:val="006A7667"/>
    <w:rsid w:val="006B05DE"/>
    <w:rsid w:val="006B28FC"/>
    <w:rsid w:val="006B54EF"/>
    <w:rsid w:val="006B70B2"/>
    <w:rsid w:val="006B7123"/>
    <w:rsid w:val="006C30BB"/>
    <w:rsid w:val="006C5257"/>
    <w:rsid w:val="006C5EF3"/>
    <w:rsid w:val="006D0B14"/>
    <w:rsid w:val="006D614E"/>
    <w:rsid w:val="006D6318"/>
    <w:rsid w:val="006D7769"/>
    <w:rsid w:val="006E000C"/>
    <w:rsid w:val="006E13B8"/>
    <w:rsid w:val="006E1455"/>
    <w:rsid w:val="006E3720"/>
    <w:rsid w:val="006E3C96"/>
    <w:rsid w:val="006F1C98"/>
    <w:rsid w:val="006F2901"/>
    <w:rsid w:val="006F34EF"/>
    <w:rsid w:val="006F721D"/>
    <w:rsid w:val="00701042"/>
    <w:rsid w:val="00704808"/>
    <w:rsid w:val="00707AB5"/>
    <w:rsid w:val="00715441"/>
    <w:rsid w:val="00722844"/>
    <w:rsid w:val="0072317F"/>
    <w:rsid w:val="00724052"/>
    <w:rsid w:val="00724565"/>
    <w:rsid w:val="007300E2"/>
    <w:rsid w:val="007342C7"/>
    <w:rsid w:val="00735A48"/>
    <w:rsid w:val="00737443"/>
    <w:rsid w:val="0074447B"/>
    <w:rsid w:val="007503D9"/>
    <w:rsid w:val="007550DD"/>
    <w:rsid w:val="00761495"/>
    <w:rsid w:val="00772715"/>
    <w:rsid w:val="0079082A"/>
    <w:rsid w:val="00791D1E"/>
    <w:rsid w:val="00794D22"/>
    <w:rsid w:val="0079511B"/>
    <w:rsid w:val="0079655B"/>
    <w:rsid w:val="007A23D9"/>
    <w:rsid w:val="007A6BD9"/>
    <w:rsid w:val="007A7CE7"/>
    <w:rsid w:val="007C64B8"/>
    <w:rsid w:val="007C6F49"/>
    <w:rsid w:val="007D3956"/>
    <w:rsid w:val="007D4B7B"/>
    <w:rsid w:val="007E1B43"/>
    <w:rsid w:val="007E70B7"/>
    <w:rsid w:val="007F3E34"/>
    <w:rsid w:val="007F4A5D"/>
    <w:rsid w:val="007F6818"/>
    <w:rsid w:val="007F73D2"/>
    <w:rsid w:val="007F7F1A"/>
    <w:rsid w:val="00802AA5"/>
    <w:rsid w:val="00806D16"/>
    <w:rsid w:val="008126F5"/>
    <w:rsid w:val="008139F4"/>
    <w:rsid w:val="00814A4E"/>
    <w:rsid w:val="00824D46"/>
    <w:rsid w:val="0082589D"/>
    <w:rsid w:val="00832720"/>
    <w:rsid w:val="008411FC"/>
    <w:rsid w:val="00843DBA"/>
    <w:rsid w:val="00844101"/>
    <w:rsid w:val="00855905"/>
    <w:rsid w:val="00861572"/>
    <w:rsid w:val="008631DE"/>
    <w:rsid w:val="00863A15"/>
    <w:rsid w:val="00871BDB"/>
    <w:rsid w:val="00872146"/>
    <w:rsid w:val="00875BFC"/>
    <w:rsid w:val="00880D0E"/>
    <w:rsid w:val="00881758"/>
    <w:rsid w:val="0088245A"/>
    <w:rsid w:val="00883713"/>
    <w:rsid w:val="00884664"/>
    <w:rsid w:val="0088668D"/>
    <w:rsid w:val="0088684A"/>
    <w:rsid w:val="008947A1"/>
    <w:rsid w:val="00897971"/>
    <w:rsid w:val="008A4597"/>
    <w:rsid w:val="008A644E"/>
    <w:rsid w:val="008A73A3"/>
    <w:rsid w:val="008B00F7"/>
    <w:rsid w:val="008B1BC4"/>
    <w:rsid w:val="008B372D"/>
    <w:rsid w:val="008B3905"/>
    <w:rsid w:val="008B411D"/>
    <w:rsid w:val="008B5B28"/>
    <w:rsid w:val="008C500E"/>
    <w:rsid w:val="008C526C"/>
    <w:rsid w:val="008C5EEF"/>
    <w:rsid w:val="008E0E11"/>
    <w:rsid w:val="008E150C"/>
    <w:rsid w:val="008E20B9"/>
    <w:rsid w:val="008E231B"/>
    <w:rsid w:val="008E5296"/>
    <w:rsid w:val="008F35D7"/>
    <w:rsid w:val="008F35F2"/>
    <w:rsid w:val="008F5456"/>
    <w:rsid w:val="008F5DE9"/>
    <w:rsid w:val="008F6E8A"/>
    <w:rsid w:val="009049C3"/>
    <w:rsid w:val="00910060"/>
    <w:rsid w:val="00911CAE"/>
    <w:rsid w:val="0091460C"/>
    <w:rsid w:val="00916495"/>
    <w:rsid w:val="00916CAB"/>
    <w:rsid w:val="00920099"/>
    <w:rsid w:val="00922329"/>
    <w:rsid w:val="00922386"/>
    <w:rsid w:val="00923168"/>
    <w:rsid w:val="0092456D"/>
    <w:rsid w:val="00925EB5"/>
    <w:rsid w:val="009263AB"/>
    <w:rsid w:val="00926626"/>
    <w:rsid w:val="00926DAF"/>
    <w:rsid w:val="00927F72"/>
    <w:rsid w:val="00932914"/>
    <w:rsid w:val="00934FE8"/>
    <w:rsid w:val="0093607E"/>
    <w:rsid w:val="009365FF"/>
    <w:rsid w:val="00936DFF"/>
    <w:rsid w:val="00937108"/>
    <w:rsid w:val="009373E8"/>
    <w:rsid w:val="00937B20"/>
    <w:rsid w:val="00941AFF"/>
    <w:rsid w:val="0094219A"/>
    <w:rsid w:val="00950EE5"/>
    <w:rsid w:val="0095110E"/>
    <w:rsid w:val="009518B3"/>
    <w:rsid w:val="00951924"/>
    <w:rsid w:val="00951C21"/>
    <w:rsid w:val="009579F2"/>
    <w:rsid w:val="009617D8"/>
    <w:rsid w:val="0096578E"/>
    <w:rsid w:val="00966BB9"/>
    <w:rsid w:val="00967A87"/>
    <w:rsid w:val="00970752"/>
    <w:rsid w:val="009708AD"/>
    <w:rsid w:val="00974151"/>
    <w:rsid w:val="00985D1A"/>
    <w:rsid w:val="00992062"/>
    <w:rsid w:val="00993C5C"/>
    <w:rsid w:val="00994C5A"/>
    <w:rsid w:val="00996599"/>
    <w:rsid w:val="00997BE9"/>
    <w:rsid w:val="009A461D"/>
    <w:rsid w:val="009A513F"/>
    <w:rsid w:val="009B0B69"/>
    <w:rsid w:val="009B3DDD"/>
    <w:rsid w:val="009C15E9"/>
    <w:rsid w:val="009C182D"/>
    <w:rsid w:val="009C4487"/>
    <w:rsid w:val="009C5274"/>
    <w:rsid w:val="009C5E28"/>
    <w:rsid w:val="009D216C"/>
    <w:rsid w:val="009D692C"/>
    <w:rsid w:val="009E2721"/>
    <w:rsid w:val="009E3215"/>
    <w:rsid w:val="009E44BB"/>
    <w:rsid w:val="009F78FB"/>
    <w:rsid w:val="009F7F9D"/>
    <w:rsid w:val="00A009BC"/>
    <w:rsid w:val="00A01ABD"/>
    <w:rsid w:val="00A042E2"/>
    <w:rsid w:val="00A136F0"/>
    <w:rsid w:val="00A14F3C"/>
    <w:rsid w:val="00A16083"/>
    <w:rsid w:val="00A1702A"/>
    <w:rsid w:val="00A17BB8"/>
    <w:rsid w:val="00A2060A"/>
    <w:rsid w:val="00A2555E"/>
    <w:rsid w:val="00A26D83"/>
    <w:rsid w:val="00A31D94"/>
    <w:rsid w:val="00A347A3"/>
    <w:rsid w:val="00A37BCE"/>
    <w:rsid w:val="00A543C5"/>
    <w:rsid w:val="00A5551A"/>
    <w:rsid w:val="00A56FEA"/>
    <w:rsid w:val="00A60217"/>
    <w:rsid w:val="00A609D7"/>
    <w:rsid w:val="00A61D5C"/>
    <w:rsid w:val="00A6589E"/>
    <w:rsid w:val="00A65D11"/>
    <w:rsid w:val="00A672ED"/>
    <w:rsid w:val="00A70D62"/>
    <w:rsid w:val="00A71D9F"/>
    <w:rsid w:val="00A72AF4"/>
    <w:rsid w:val="00A74F84"/>
    <w:rsid w:val="00A76272"/>
    <w:rsid w:val="00A76A00"/>
    <w:rsid w:val="00A8419C"/>
    <w:rsid w:val="00A90928"/>
    <w:rsid w:val="00A90C4D"/>
    <w:rsid w:val="00A91103"/>
    <w:rsid w:val="00A9421A"/>
    <w:rsid w:val="00A9577F"/>
    <w:rsid w:val="00A95B73"/>
    <w:rsid w:val="00AA3351"/>
    <w:rsid w:val="00AA549E"/>
    <w:rsid w:val="00AA6416"/>
    <w:rsid w:val="00AB0910"/>
    <w:rsid w:val="00AB16BD"/>
    <w:rsid w:val="00AB7142"/>
    <w:rsid w:val="00AC2DDB"/>
    <w:rsid w:val="00AC6F46"/>
    <w:rsid w:val="00AD317B"/>
    <w:rsid w:val="00AD4111"/>
    <w:rsid w:val="00AD5F3D"/>
    <w:rsid w:val="00AE20BA"/>
    <w:rsid w:val="00AE2DA0"/>
    <w:rsid w:val="00AE446F"/>
    <w:rsid w:val="00AE45AB"/>
    <w:rsid w:val="00AF1116"/>
    <w:rsid w:val="00AF18E7"/>
    <w:rsid w:val="00AF24AA"/>
    <w:rsid w:val="00AF3685"/>
    <w:rsid w:val="00B0564C"/>
    <w:rsid w:val="00B11678"/>
    <w:rsid w:val="00B14971"/>
    <w:rsid w:val="00B21C5C"/>
    <w:rsid w:val="00B22AB5"/>
    <w:rsid w:val="00B31B1E"/>
    <w:rsid w:val="00B33C6E"/>
    <w:rsid w:val="00B426B2"/>
    <w:rsid w:val="00B444A3"/>
    <w:rsid w:val="00B446E7"/>
    <w:rsid w:val="00B5551F"/>
    <w:rsid w:val="00B626D5"/>
    <w:rsid w:val="00B62FBB"/>
    <w:rsid w:val="00B65701"/>
    <w:rsid w:val="00B66EA9"/>
    <w:rsid w:val="00B7714F"/>
    <w:rsid w:val="00B85E8B"/>
    <w:rsid w:val="00B87C93"/>
    <w:rsid w:val="00B918AA"/>
    <w:rsid w:val="00B91F87"/>
    <w:rsid w:val="00B96973"/>
    <w:rsid w:val="00B974E5"/>
    <w:rsid w:val="00BA1542"/>
    <w:rsid w:val="00BA58D4"/>
    <w:rsid w:val="00BB00C2"/>
    <w:rsid w:val="00BB1029"/>
    <w:rsid w:val="00BC15D7"/>
    <w:rsid w:val="00BC35E0"/>
    <w:rsid w:val="00BC75F0"/>
    <w:rsid w:val="00BD4654"/>
    <w:rsid w:val="00BD6033"/>
    <w:rsid w:val="00BD7B23"/>
    <w:rsid w:val="00BE7487"/>
    <w:rsid w:val="00BF029A"/>
    <w:rsid w:val="00BF3267"/>
    <w:rsid w:val="00BF6294"/>
    <w:rsid w:val="00C053A7"/>
    <w:rsid w:val="00C05D70"/>
    <w:rsid w:val="00C10AF9"/>
    <w:rsid w:val="00C114F6"/>
    <w:rsid w:val="00C22855"/>
    <w:rsid w:val="00C31828"/>
    <w:rsid w:val="00C35F04"/>
    <w:rsid w:val="00C406A3"/>
    <w:rsid w:val="00C415EC"/>
    <w:rsid w:val="00C42A2F"/>
    <w:rsid w:val="00C446CF"/>
    <w:rsid w:val="00C569C3"/>
    <w:rsid w:val="00C5752C"/>
    <w:rsid w:val="00C5777F"/>
    <w:rsid w:val="00C60A69"/>
    <w:rsid w:val="00C62383"/>
    <w:rsid w:val="00C720C9"/>
    <w:rsid w:val="00C733DA"/>
    <w:rsid w:val="00C73B2D"/>
    <w:rsid w:val="00C744DF"/>
    <w:rsid w:val="00C76C05"/>
    <w:rsid w:val="00C76E3D"/>
    <w:rsid w:val="00C77E7D"/>
    <w:rsid w:val="00C81EA6"/>
    <w:rsid w:val="00C87507"/>
    <w:rsid w:val="00C90E60"/>
    <w:rsid w:val="00C90F9C"/>
    <w:rsid w:val="00C97F9A"/>
    <w:rsid w:val="00CB0B54"/>
    <w:rsid w:val="00CB2862"/>
    <w:rsid w:val="00CC03EB"/>
    <w:rsid w:val="00CC31F8"/>
    <w:rsid w:val="00CC4CEA"/>
    <w:rsid w:val="00CC68D8"/>
    <w:rsid w:val="00CD13C0"/>
    <w:rsid w:val="00CD20F7"/>
    <w:rsid w:val="00CD2695"/>
    <w:rsid w:val="00CD368C"/>
    <w:rsid w:val="00CD3A6C"/>
    <w:rsid w:val="00CD4B7B"/>
    <w:rsid w:val="00CF5051"/>
    <w:rsid w:val="00CF6D29"/>
    <w:rsid w:val="00CF721A"/>
    <w:rsid w:val="00D031A1"/>
    <w:rsid w:val="00D04B1E"/>
    <w:rsid w:val="00D132B9"/>
    <w:rsid w:val="00D133A8"/>
    <w:rsid w:val="00D145CC"/>
    <w:rsid w:val="00D17A1E"/>
    <w:rsid w:val="00D22C35"/>
    <w:rsid w:val="00D24A21"/>
    <w:rsid w:val="00D254B9"/>
    <w:rsid w:val="00D260CA"/>
    <w:rsid w:val="00D273C5"/>
    <w:rsid w:val="00D27588"/>
    <w:rsid w:val="00D320F6"/>
    <w:rsid w:val="00D35378"/>
    <w:rsid w:val="00D3726D"/>
    <w:rsid w:val="00D430FD"/>
    <w:rsid w:val="00D46057"/>
    <w:rsid w:val="00D5204B"/>
    <w:rsid w:val="00D72852"/>
    <w:rsid w:val="00D72F7E"/>
    <w:rsid w:val="00D73A3E"/>
    <w:rsid w:val="00D756BF"/>
    <w:rsid w:val="00D767C3"/>
    <w:rsid w:val="00D77409"/>
    <w:rsid w:val="00D85BB7"/>
    <w:rsid w:val="00D904A6"/>
    <w:rsid w:val="00D916DB"/>
    <w:rsid w:val="00D930CA"/>
    <w:rsid w:val="00D94E64"/>
    <w:rsid w:val="00D962B6"/>
    <w:rsid w:val="00DA0DC3"/>
    <w:rsid w:val="00DA2450"/>
    <w:rsid w:val="00DA4A88"/>
    <w:rsid w:val="00DA5203"/>
    <w:rsid w:val="00DA5863"/>
    <w:rsid w:val="00DA6E59"/>
    <w:rsid w:val="00DB14A2"/>
    <w:rsid w:val="00DB174A"/>
    <w:rsid w:val="00DB4544"/>
    <w:rsid w:val="00DB624B"/>
    <w:rsid w:val="00DB6BF8"/>
    <w:rsid w:val="00DB6D63"/>
    <w:rsid w:val="00DC0B03"/>
    <w:rsid w:val="00DC14CB"/>
    <w:rsid w:val="00DC310A"/>
    <w:rsid w:val="00DC689B"/>
    <w:rsid w:val="00DC7D92"/>
    <w:rsid w:val="00DD00D6"/>
    <w:rsid w:val="00DD035F"/>
    <w:rsid w:val="00DD04F2"/>
    <w:rsid w:val="00DD37EC"/>
    <w:rsid w:val="00DD5016"/>
    <w:rsid w:val="00DD56E9"/>
    <w:rsid w:val="00DD6387"/>
    <w:rsid w:val="00DD74FF"/>
    <w:rsid w:val="00DE0AB5"/>
    <w:rsid w:val="00DE53D2"/>
    <w:rsid w:val="00DE5C16"/>
    <w:rsid w:val="00DE63C3"/>
    <w:rsid w:val="00DF24BE"/>
    <w:rsid w:val="00DF52DD"/>
    <w:rsid w:val="00E10A70"/>
    <w:rsid w:val="00E122BF"/>
    <w:rsid w:val="00E17590"/>
    <w:rsid w:val="00E21F6D"/>
    <w:rsid w:val="00E23114"/>
    <w:rsid w:val="00E269D4"/>
    <w:rsid w:val="00E30780"/>
    <w:rsid w:val="00E31566"/>
    <w:rsid w:val="00E37939"/>
    <w:rsid w:val="00E408DA"/>
    <w:rsid w:val="00E428EA"/>
    <w:rsid w:val="00E42A2C"/>
    <w:rsid w:val="00E45763"/>
    <w:rsid w:val="00E476B3"/>
    <w:rsid w:val="00E47E06"/>
    <w:rsid w:val="00E53620"/>
    <w:rsid w:val="00E54277"/>
    <w:rsid w:val="00E5446C"/>
    <w:rsid w:val="00E54B2E"/>
    <w:rsid w:val="00E56BCE"/>
    <w:rsid w:val="00E624D1"/>
    <w:rsid w:val="00E63438"/>
    <w:rsid w:val="00E636FE"/>
    <w:rsid w:val="00E67B2A"/>
    <w:rsid w:val="00E70741"/>
    <w:rsid w:val="00E729CB"/>
    <w:rsid w:val="00E82A49"/>
    <w:rsid w:val="00E87C30"/>
    <w:rsid w:val="00E9029B"/>
    <w:rsid w:val="00E935B5"/>
    <w:rsid w:val="00E937B7"/>
    <w:rsid w:val="00E95631"/>
    <w:rsid w:val="00E96C0A"/>
    <w:rsid w:val="00E97DAF"/>
    <w:rsid w:val="00EA2E26"/>
    <w:rsid w:val="00EB0464"/>
    <w:rsid w:val="00EB1152"/>
    <w:rsid w:val="00EC290E"/>
    <w:rsid w:val="00EC2D17"/>
    <w:rsid w:val="00EC3F5E"/>
    <w:rsid w:val="00ED71DE"/>
    <w:rsid w:val="00EE1270"/>
    <w:rsid w:val="00EE15DF"/>
    <w:rsid w:val="00EE27E7"/>
    <w:rsid w:val="00EE3F61"/>
    <w:rsid w:val="00EE7AED"/>
    <w:rsid w:val="00EE7F3D"/>
    <w:rsid w:val="00EF1012"/>
    <w:rsid w:val="00EF3620"/>
    <w:rsid w:val="00EF6BB9"/>
    <w:rsid w:val="00F0109A"/>
    <w:rsid w:val="00F03210"/>
    <w:rsid w:val="00F05839"/>
    <w:rsid w:val="00F05D0F"/>
    <w:rsid w:val="00F07479"/>
    <w:rsid w:val="00F100F6"/>
    <w:rsid w:val="00F10C64"/>
    <w:rsid w:val="00F114E7"/>
    <w:rsid w:val="00F15981"/>
    <w:rsid w:val="00F175EF"/>
    <w:rsid w:val="00F20245"/>
    <w:rsid w:val="00F2392F"/>
    <w:rsid w:val="00F27091"/>
    <w:rsid w:val="00F27A1B"/>
    <w:rsid w:val="00F328B9"/>
    <w:rsid w:val="00F3292E"/>
    <w:rsid w:val="00F32A0C"/>
    <w:rsid w:val="00F35D9D"/>
    <w:rsid w:val="00F36437"/>
    <w:rsid w:val="00F372FC"/>
    <w:rsid w:val="00F41390"/>
    <w:rsid w:val="00F424E7"/>
    <w:rsid w:val="00F45F8A"/>
    <w:rsid w:val="00F46053"/>
    <w:rsid w:val="00F462B7"/>
    <w:rsid w:val="00F4649D"/>
    <w:rsid w:val="00F51F1A"/>
    <w:rsid w:val="00F520AC"/>
    <w:rsid w:val="00F57AF1"/>
    <w:rsid w:val="00F57CFD"/>
    <w:rsid w:val="00F6041B"/>
    <w:rsid w:val="00F617BA"/>
    <w:rsid w:val="00F63E14"/>
    <w:rsid w:val="00F651E8"/>
    <w:rsid w:val="00F65E76"/>
    <w:rsid w:val="00F67C12"/>
    <w:rsid w:val="00F72380"/>
    <w:rsid w:val="00F74C17"/>
    <w:rsid w:val="00F75103"/>
    <w:rsid w:val="00F8408D"/>
    <w:rsid w:val="00F90FDB"/>
    <w:rsid w:val="00F9105F"/>
    <w:rsid w:val="00F92DA7"/>
    <w:rsid w:val="00F92F55"/>
    <w:rsid w:val="00FA064E"/>
    <w:rsid w:val="00FA2ADF"/>
    <w:rsid w:val="00FA2D97"/>
    <w:rsid w:val="00FA3734"/>
    <w:rsid w:val="00FA6CB7"/>
    <w:rsid w:val="00FB096A"/>
    <w:rsid w:val="00FB12B7"/>
    <w:rsid w:val="00FB45AA"/>
    <w:rsid w:val="00FB53BA"/>
    <w:rsid w:val="00FB6631"/>
    <w:rsid w:val="00FC0530"/>
    <w:rsid w:val="00FC55A4"/>
    <w:rsid w:val="00FC61C9"/>
    <w:rsid w:val="00FC6D94"/>
    <w:rsid w:val="00FD45A4"/>
    <w:rsid w:val="00FD5FE6"/>
    <w:rsid w:val="00FE0440"/>
    <w:rsid w:val="00FE16AB"/>
    <w:rsid w:val="00FE22C3"/>
    <w:rsid w:val="00FE4852"/>
    <w:rsid w:val="00FE7554"/>
    <w:rsid w:val="00FF0F72"/>
    <w:rsid w:val="00FF108A"/>
    <w:rsid w:val="00FF1183"/>
    <w:rsid w:val="00FF3D98"/>
    <w:rsid w:val="00FF4543"/>
    <w:rsid w:val="00FF5DB1"/>
    <w:rsid w:val="00FF62D0"/>
    <w:rsid w:val="00FF6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tabs>
        <w:tab w:val="left" w:pos="851"/>
      </w:tabs>
      <w:spacing w:line="360" w:lineRule="exact"/>
    </w:pPr>
    <w:rPr>
      <w:rFonts w:ascii="Oklahoma" w:hAnsi="Okl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ig">
    <w:name w:val="1-zeilig"/>
    <w:pPr>
      <w:widowControl w:val="0"/>
      <w:tabs>
        <w:tab w:val="left" w:pos="851"/>
      </w:tabs>
      <w:spacing w:line="241" w:lineRule="exact"/>
      <w:jc w:val="both"/>
    </w:pPr>
    <w:rPr>
      <w:rFonts w:ascii="Oklahoma" w:hAnsi="Oklahoma"/>
      <w:sz w:val="24"/>
    </w:rPr>
  </w:style>
  <w:style w:type="paragraph" w:customStyle="1" w:styleId="1Z">
    <w:name w:val="1Z"/>
    <w:pPr>
      <w:widowControl w:val="0"/>
      <w:tabs>
        <w:tab w:val="left" w:pos="851"/>
      </w:tabs>
      <w:spacing w:line="241" w:lineRule="exact"/>
      <w:jc w:val="both"/>
    </w:pPr>
    <w:rPr>
      <w:rFonts w:ascii="Oklahoma" w:hAnsi="Oklahoma"/>
      <w:sz w:val="24"/>
    </w:rPr>
  </w:style>
  <w:style w:type="paragraph" w:customStyle="1" w:styleId="Antrag">
    <w:name w:val="Antrag"/>
    <w:pPr>
      <w:widowControl w:val="0"/>
      <w:tabs>
        <w:tab w:val="left" w:pos="851"/>
        <w:tab w:val="left" w:pos="1588"/>
      </w:tabs>
      <w:spacing w:line="241" w:lineRule="exact"/>
      <w:ind w:left="1588" w:right="1134" w:hanging="510"/>
      <w:jc w:val="both"/>
    </w:pPr>
    <w:rPr>
      <w:rFonts w:ascii="Oklahoma" w:hAnsi="Oklahoma"/>
      <w:sz w:val="24"/>
    </w:rPr>
  </w:style>
  <w:style w:type="paragraph" w:customStyle="1" w:styleId="Beweis-0">
    <w:name w:val="Beweis-0"/>
    <w:pPr>
      <w:widowControl w:val="0"/>
      <w:tabs>
        <w:tab w:val="left" w:pos="907"/>
        <w:tab w:val="left" w:pos="1247"/>
      </w:tabs>
      <w:spacing w:line="241" w:lineRule="exact"/>
      <w:ind w:left="1247" w:hanging="1247"/>
      <w:jc w:val="both"/>
    </w:pPr>
    <w:rPr>
      <w:rFonts w:ascii="Oklahoma" w:hAnsi="Oklahoma"/>
      <w:sz w:val="24"/>
    </w:rPr>
  </w:style>
  <w:style w:type="paragraph" w:customStyle="1" w:styleId="Beweis-1">
    <w:name w:val="Beweis-1"/>
    <w:pPr>
      <w:widowControl w:val="0"/>
      <w:tabs>
        <w:tab w:val="left" w:pos="1247"/>
        <w:tab w:val="left" w:pos="1588"/>
      </w:tabs>
      <w:spacing w:line="241" w:lineRule="exact"/>
      <w:ind w:left="1588" w:hanging="1247"/>
      <w:jc w:val="both"/>
    </w:pPr>
    <w:rPr>
      <w:rFonts w:ascii="Oklahoma" w:hAnsi="Oklahoma"/>
      <w:sz w:val="24"/>
    </w:rPr>
  </w:style>
  <w:style w:type="paragraph" w:customStyle="1" w:styleId="Beweis-2">
    <w:name w:val="Beweis-2"/>
    <w:pPr>
      <w:widowControl w:val="0"/>
      <w:tabs>
        <w:tab w:val="left" w:pos="1418"/>
        <w:tab w:val="left" w:pos="1758"/>
      </w:tabs>
      <w:spacing w:line="241" w:lineRule="exact"/>
      <w:ind w:left="1758" w:hanging="1247"/>
      <w:jc w:val="both"/>
    </w:pPr>
    <w:rPr>
      <w:rFonts w:ascii="Oklahoma" w:hAnsi="Oklahoma"/>
      <w:sz w:val="24"/>
    </w:rPr>
  </w:style>
  <w:style w:type="paragraph" w:customStyle="1" w:styleId="Beweis-3">
    <w:name w:val="Beweis-3"/>
    <w:pPr>
      <w:widowControl w:val="0"/>
      <w:tabs>
        <w:tab w:val="left" w:pos="1701"/>
        <w:tab w:val="left" w:pos="2041"/>
      </w:tabs>
      <w:spacing w:line="241" w:lineRule="exact"/>
      <w:ind w:left="2041" w:hanging="1247"/>
      <w:jc w:val="both"/>
    </w:pPr>
    <w:rPr>
      <w:rFonts w:ascii="Oklahoma" w:hAnsi="Oklahoma"/>
      <w:sz w:val="24"/>
    </w:rPr>
  </w:style>
  <w:style w:type="paragraph" w:customStyle="1" w:styleId="E-1">
    <w:name w:val="E-1"/>
    <w:pPr>
      <w:widowControl w:val="0"/>
      <w:tabs>
        <w:tab w:val="left" w:pos="340"/>
        <w:tab w:val="left" w:pos="851"/>
      </w:tabs>
      <w:spacing w:line="336" w:lineRule="exact"/>
      <w:ind w:left="340" w:hanging="340"/>
      <w:jc w:val="both"/>
    </w:pPr>
    <w:rPr>
      <w:rFonts w:ascii="Oklahoma" w:hAnsi="Oklahoma"/>
      <w:sz w:val="24"/>
    </w:rPr>
  </w:style>
  <w:style w:type="paragraph" w:customStyle="1" w:styleId="E-2">
    <w:name w:val="E-2"/>
    <w:pPr>
      <w:widowControl w:val="0"/>
      <w:tabs>
        <w:tab w:val="left" w:pos="510"/>
      </w:tabs>
      <w:spacing w:line="336" w:lineRule="exact"/>
      <w:ind w:left="510" w:hanging="510"/>
      <w:jc w:val="both"/>
    </w:pPr>
    <w:rPr>
      <w:rFonts w:ascii="Oklahoma" w:hAnsi="Oklahoma"/>
      <w:sz w:val="24"/>
    </w:rPr>
  </w:style>
  <w:style w:type="paragraph" w:customStyle="1" w:styleId="E-3">
    <w:name w:val="E-3"/>
    <w:pPr>
      <w:widowControl w:val="0"/>
      <w:tabs>
        <w:tab w:val="left" w:pos="794"/>
      </w:tabs>
      <w:spacing w:line="336" w:lineRule="exact"/>
      <w:ind w:left="794" w:hanging="794"/>
      <w:jc w:val="both"/>
    </w:pPr>
    <w:rPr>
      <w:rFonts w:ascii="Oklahoma" w:hAnsi="Oklahoma"/>
      <w:sz w:val="24"/>
    </w:rPr>
  </w:style>
  <w:style w:type="paragraph" w:customStyle="1" w:styleId="Einrcken-1">
    <w:name w:val="Einrücken-1"/>
    <w:pPr>
      <w:widowControl w:val="0"/>
      <w:tabs>
        <w:tab w:val="left" w:pos="340"/>
        <w:tab w:val="left" w:pos="851"/>
      </w:tabs>
      <w:spacing w:line="336" w:lineRule="exact"/>
      <w:ind w:left="340" w:hanging="340"/>
      <w:jc w:val="both"/>
    </w:pPr>
    <w:rPr>
      <w:rFonts w:ascii="Oklahoma" w:hAnsi="Oklahoma"/>
      <w:sz w:val="24"/>
    </w:rPr>
  </w:style>
  <w:style w:type="paragraph" w:customStyle="1" w:styleId="Einrcken-2">
    <w:name w:val="Einrücken-2"/>
    <w:pPr>
      <w:widowControl w:val="0"/>
      <w:tabs>
        <w:tab w:val="left" w:pos="510"/>
      </w:tabs>
      <w:spacing w:line="336" w:lineRule="exact"/>
      <w:ind w:left="510" w:hanging="510"/>
      <w:jc w:val="both"/>
    </w:pPr>
    <w:rPr>
      <w:rFonts w:ascii="Oklahoma" w:hAnsi="Oklahoma"/>
      <w:sz w:val="24"/>
    </w:rPr>
  </w:style>
  <w:style w:type="paragraph" w:customStyle="1" w:styleId="Einrcken-3">
    <w:name w:val="Einrücken-3"/>
    <w:pPr>
      <w:widowControl w:val="0"/>
      <w:tabs>
        <w:tab w:val="left" w:pos="794"/>
      </w:tabs>
      <w:spacing w:line="336" w:lineRule="exact"/>
      <w:ind w:left="794" w:hanging="794"/>
      <w:jc w:val="both"/>
    </w:pPr>
    <w:rPr>
      <w:rFonts w:ascii="Oklahoma" w:hAnsi="Oklahoma"/>
      <w:sz w:val="24"/>
    </w:rPr>
  </w:style>
  <w:style w:type="paragraph" w:styleId="Fuzeile">
    <w:name w:val="footer"/>
    <w:basedOn w:val="Standard"/>
    <w:pPr>
      <w:tabs>
        <w:tab w:val="center" w:pos="4536"/>
        <w:tab w:val="right" w:pos="9072"/>
      </w:tabs>
      <w:spacing w:line="336" w:lineRule="exact"/>
      <w:jc w:val="both"/>
    </w:pPr>
  </w:style>
  <w:style w:type="paragraph" w:styleId="Index7">
    <w:name w:val="index 7"/>
    <w:basedOn w:val="Standard"/>
    <w:next w:val="Standard"/>
    <w:semiHidden/>
    <w:pPr>
      <w:tabs>
        <w:tab w:val="right" w:leader="dot" w:pos="8958"/>
      </w:tabs>
      <w:spacing w:line="336" w:lineRule="exact"/>
      <w:ind w:left="1680" w:hanging="240"/>
      <w:jc w:val="both"/>
    </w:pPr>
  </w:style>
  <w:style w:type="paragraph" w:styleId="Kopfzeile">
    <w:name w:val="header"/>
    <w:basedOn w:val="Standard"/>
    <w:pPr>
      <w:tabs>
        <w:tab w:val="center" w:pos="4536"/>
        <w:tab w:val="right" w:pos="9072"/>
      </w:tabs>
      <w:spacing w:line="336" w:lineRule="exact"/>
      <w:jc w:val="both"/>
    </w:pPr>
  </w:style>
  <w:style w:type="paragraph" w:customStyle="1" w:styleId="Kostenote">
    <w:name w:val="Kostenote"/>
    <w:pPr>
      <w:widowControl w:val="0"/>
      <w:tabs>
        <w:tab w:val="left" w:pos="1134"/>
        <w:tab w:val="left" w:pos="6804"/>
        <w:tab w:val="decimal" w:pos="8505"/>
      </w:tabs>
      <w:spacing w:line="336" w:lineRule="exact"/>
    </w:pPr>
    <w:rPr>
      <w:rFonts w:ascii="Oklahoma" w:hAnsi="Oklahoma"/>
      <w:sz w:val="24"/>
    </w:rPr>
  </w:style>
  <w:style w:type="paragraph" w:styleId="Listenfortsetzung5">
    <w:name w:val="List Continue 5"/>
    <w:basedOn w:val="Standard"/>
    <w:pPr>
      <w:spacing w:after="120" w:line="336" w:lineRule="exact"/>
      <w:ind w:left="1415"/>
      <w:jc w:val="both"/>
    </w:pPr>
  </w:style>
  <w:style w:type="paragraph" w:customStyle="1" w:styleId="Rubrum">
    <w:name w:val="Rubrum"/>
    <w:pPr>
      <w:widowControl w:val="0"/>
      <w:tabs>
        <w:tab w:val="left" w:pos="5273"/>
        <w:tab w:val="left" w:pos="5670"/>
      </w:tabs>
      <w:spacing w:line="241" w:lineRule="exact"/>
      <w:jc w:val="both"/>
    </w:pPr>
    <w:rPr>
      <w:rFonts w:ascii="Oklahoma" w:hAnsi="Oklahoma"/>
      <w:sz w:val="24"/>
    </w:rPr>
  </w:style>
  <w:style w:type="paragraph" w:customStyle="1" w:styleId="S-0">
    <w:name w:val="S-0"/>
    <w:pPr>
      <w:widowControl w:val="0"/>
      <w:tabs>
        <w:tab w:val="left" w:pos="284"/>
      </w:tabs>
      <w:spacing w:line="336" w:lineRule="exact"/>
      <w:ind w:left="284" w:hanging="284"/>
      <w:jc w:val="both"/>
    </w:pPr>
    <w:rPr>
      <w:rFonts w:ascii="Oklahoma" w:hAnsi="Oklahoma"/>
      <w:sz w:val="24"/>
    </w:rPr>
  </w:style>
  <w:style w:type="paragraph" w:customStyle="1" w:styleId="S-1">
    <w:name w:val="S-1"/>
    <w:pPr>
      <w:widowControl w:val="0"/>
      <w:tabs>
        <w:tab w:val="left" w:pos="624"/>
      </w:tabs>
      <w:spacing w:line="336" w:lineRule="exact"/>
      <w:ind w:left="624" w:hanging="284"/>
      <w:jc w:val="both"/>
    </w:pPr>
    <w:rPr>
      <w:rFonts w:ascii="Oklahoma" w:hAnsi="Oklahoma"/>
      <w:sz w:val="24"/>
    </w:rPr>
  </w:style>
  <w:style w:type="paragraph" w:customStyle="1" w:styleId="S-2">
    <w:name w:val="S-2"/>
    <w:pPr>
      <w:widowControl w:val="0"/>
      <w:tabs>
        <w:tab w:val="left" w:pos="794"/>
      </w:tabs>
      <w:spacing w:line="336" w:lineRule="exact"/>
      <w:ind w:left="794" w:hanging="284"/>
      <w:jc w:val="both"/>
    </w:pPr>
    <w:rPr>
      <w:rFonts w:ascii="Oklahoma" w:hAnsi="Oklahoma"/>
      <w:sz w:val="24"/>
    </w:rPr>
  </w:style>
  <w:style w:type="paragraph" w:customStyle="1" w:styleId="S-3">
    <w:name w:val="S-3"/>
    <w:pPr>
      <w:widowControl w:val="0"/>
      <w:tabs>
        <w:tab w:val="left" w:pos="1077"/>
      </w:tabs>
      <w:spacing w:line="336" w:lineRule="exact"/>
      <w:ind w:left="1077" w:hanging="284"/>
      <w:jc w:val="both"/>
    </w:pPr>
    <w:rPr>
      <w:rFonts w:ascii="Oklahoma" w:hAnsi="Oklahoma"/>
      <w:sz w:val="24"/>
    </w:rPr>
  </w:style>
  <w:style w:type="character" w:styleId="Seitenzahl">
    <w:name w:val="page number"/>
    <w:basedOn w:val="Absatz-Standardschriftart"/>
  </w:style>
  <w:style w:type="paragraph" w:customStyle="1" w:styleId="Spiegelstrich-0">
    <w:name w:val="Spiegelstrich-0"/>
    <w:pPr>
      <w:widowControl w:val="0"/>
      <w:tabs>
        <w:tab w:val="left" w:pos="284"/>
      </w:tabs>
      <w:spacing w:line="336" w:lineRule="exact"/>
      <w:ind w:left="284" w:hanging="284"/>
      <w:jc w:val="both"/>
    </w:pPr>
    <w:rPr>
      <w:rFonts w:ascii="Oklahoma" w:hAnsi="Oklahoma"/>
      <w:sz w:val="24"/>
    </w:rPr>
  </w:style>
  <w:style w:type="paragraph" w:customStyle="1" w:styleId="Spiegelstrich-1">
    <w:name w:val="Spiegelstrich-1"/>
    <w:pPr>
      <w:widowControl w:val="0"/>
      <w:tabs>
        <w:tab w:val="left" w:pos="624"/>
      </w:tabs>
      <w:spacing w:line="336" w:lineRule="exact"/>
      <w:ind w:left="624" w:hanging="284"/>
      <w:jc w:val="both"/>
    </w:pPr>
    <w:rPr>
      <w:rFonts w:ascii="Oklahoma" w:hAnsi="Oklahoma"/>
      <w:sz w:val="24"/>
    </w:rPr>
  </w:style>
  <w:style w:type="paragraph" w:customStyle="1" w:styleId="Spiegelstrich-2">
    <w:name w:val="Spiegelstrich-2"/>
    <w:pPr>
      <w:widowControl w:val="0"/>
      <w:tabs>
        <w:tab w:val="left" w:pos="794"/>
      </w:tabs>
      <w:spacing w:line="336" w:lineRule="exact"/>
      <w:ind w:left="794" w:hanging="284"/>
      <w:jc w:val="both"/>
    </w:pPr>
    <w:rPr>
      <w:rFonts w:ascii="Oklahoma" w:hAnsi="Oklahoma"/>
      <w:sz w:val="24"/>
    </w:rPr>
  </w:style>
  <w:style w:type="paragraph" w:customStyle="1" w:styleId="Spiegelstrich-3">
    <w:name w:val="Spiegelstrich-3"/>
    <w:pPr>
      <w:widowControl w:val="0"/>
      <w:tabs>
        <w:tab w:val="left" w:pos="1077"/>
      </w:tabs>
      <w:spacing w:line="336" w:lineRule="exact"/>
      <w:ind w:left="1077" w:hanging="284"/>
      <w:jc w:val="both"/>
    </w:pPr>
    <w:rPr>
      <w:rFonts w:ascii="Oklahoma" w:hAnsi="Oklahoma"/>
      <w:sz w:val="24"/>
    </w:rPr>
  </w:style>
  <w:style w:type="paragraph" w:customStyle="1" w:styleId="Zitat-0">
    <w:name w:val="Zitat-0"/>
    <w:pPr>
      <w:widowControl w:val="0"/>
      <w:tabs>
        <w:tab w:val="left" w:pos="851"/>
      </w:tabs>
      <w:spacing w:line="241" w:lineRule="exact"/>
      <w:ind w:left="851" w:right="851"/>
      <w:jc w:val="both"/>
    </w:pPr>
    <w:rPr>
      <w:rFonts w:ascii="Oklahoma" w:hAnsi="Oklahoma"/>
      <w:sz w:val="24"/>
    </w:rPr>
  </w:style>
  <w:style w:type="paragraph" w:customStyle="1" w:styleId="Zitat-1">
    <w:name w:val="Zitat-1"/>
    <w:pPr>
      <w:widowControl w:val="0"/>
      <w:tabs>
        <w:tab w:val="left" w:pos="851"/>
      </w:tabs>
      <w:spacing w:line="241" w:lineRule="exact"/>
      <w:ind w:left="1191" w:right="851"/>
      <w:jc w:val="both"/>
    </w:pPr>
    <w:rPr>
      <w:rFonts w:ascii="Oklahoma" w:hAnsi="Oklahoma"/>
      <w:sz w:val="24"/>
    </w:rPr>
  </w:style>
  <w:style w:type="paragraph" w:customStyle="1" w:styleId="Zitat-2">
    <w:name w:val="Zitat-2"/>
    <w:pPr>
      <w:widowControl w:val="0"/>
      <w:tabs>
        <w:tab w:val="left" w:pos="851"/>
      </w:tabs>
      <w:spacing w:line="241" w:lineRule="exact"/>
      <w:ind w:left="1361" w:right="851"/>
      <w:jc w:val="both"/>
    </w:pPr>
    <w:rPr>
      <w:rFonts w:ascii="Oklahoma" w:hAnsi="Oklahoma"/>
      <w:sz w:val="24"/>
    </w:rPr>
  </w:style>
  <w:style w:type="paragraph" w:customStyle="1" w:styleId="Zitat-3">
    <w:name w:val="Zitat-3"/>
    <w:pPr>
      <w:widowControl w:val="0"/>
      <w:tabs>
        <w:tab w:val="left" w:pos="851"/>
      </w:tabs>
      <w:spacing w:line="241" w:lineRule="exact"/>
      <w:ind w:left="1644" w:right="851"/>
      <w:jc w:val="both"/>
    </w:pPr>
    <w:rPr>
      <w:rFonts w:ascii="Oklahoma" w:hAnsi="Oklahoma"/>
      <w:sz w:val="24"/>
    </w:rPr>
  </w:style>
  <w:style w:type="paragraph" w:customStyle="1" w:styleId="1-">
    <w:name w:val="1. -"/>
    <w:pPr>
      <w:widowControl w:val="0"/>
      <w:tabs>
        <w:tab w:val="left" w:pos="454"/>
        <w:tab w:val="left" w:pos="680"/>
      </w:tabs>
      <w:spacing w:line="360" w:lineRule="exact"/>
      <w:ind w:left="680" w:hanging="454"/>
    </w:pPr>
    <w:rPr>
      <w:rFonts w:ascii="Oklahoma" w:hAnsi="Oklahoma"/>
      <w:sz w:val="24"/>
    </w:rPr>
  </w:style>
  <w:style w:type="paragraph" w:customStyle="1" w:styleId="X1">
    <w:name w:val="X1"/>
    <w:pPr>
      <w:widowControl w:val="0"/>
      <w:tabs>
        <w:tab w:val="left" w:pos="454"/>
        <w:tab w:val="left" w:pos="851"/>
      </w:tabs>
      <w:spacing w:line="360" w:lineRule="exact"/>
      <w:ind w:left="454" w:hanging="454"/>
    </w:pPr>
    <w:rPr>
      <w:rFonts w:ascii="Oklahoma" w:hAnsi="Oklahoma"/>
      <w:sz w:val="24"/>
    </w:rPr>
  </w:style>
  <w:style w:type="paragraph" w:customStyle="1" w:styleId="X2">
    <w:name w:val="X2"/>
    <w:pPr>
      <w:widowControl w:val="0"/>
      <w:tabs>
        <w:tab w:val="left" w:pos="454"/>
        <w:tab w:val="left" w:pos="907"/>
      </w:tabs>
      <w:spacing w:line="360" w:lineRule="exact"/>
      <w:ind w:left="907" w:hanging="454"/>
    </w:pPr>
    <w:rPr>
      <w:rFonts w:ascii="Oklahoma" w:hAnsi="Oklahoma"/>
      <w:sz w:val="24"/>
    </w:rPr>
  </w:style>
  <w:style w:type="paragraph" w:customStyle="1" w:styleId="aa">
    <w:name w:val="aa)"/>
    <w:pPr>
      <w:widowControl w:val="0"/>
      <w:tabs>
        <w:tab w:val="left" w:pos="1418"/>
      </w:tabs>
      <w:spacing w:line="360" w:lineRule="exact"/>
      <w:ind w:left="1418" w:hanging="510"/>
    </w:pPr>
    <w:rPr>
      <w:rFonts w:ascii="Oklahoma" w:hAnsi="Oklahoma"/>
      <w:sz w:val="24"/>
    </w:rPr>
  </w:style>
  <w:style w:type="paragraph" w:customStyle="1" w:styleId="1a">
    <w:name w:val="1. a)"/>
    <w:pPr>
      <w:widowControl w:val="0"/>
      <w:tabs>
        <w:tab w:val="left" w:pos="454"/>
        <w:tab w:val="left" w:pos="907"/>
        <w:tab w:val="left" w:pos="1418"/>
      </w:tabs>
      <w:spacing w:line="360" w:lineRule="exact"/>
      <w:ind w:left="907" w:hanging="1418"/>
    </w:pPr>
    <w:rPr>
      <w:rFonts w:ascii="Oklahoma" w:hAnsi="Oklahoma"/>
      <w:sz w:val="24"/>
    </w:rPr>
  </w:style>
  <w:style w:type="paragraph" w:customStyle="1" w:styleId="aaa">
    <w:name w:val="a) aa)"/>
    <w:pPr>
      <w:widowControl w:val="0"/>
      <w:tabs>
        <w:tab w:val="left" w:pos="454"/>
        <w:tab w:val="left" w:pos="907"/>
        <w:tab w:val="left" w:pos="1418"/>
      </w:tabs>
      <w:spacing w:line="360" w:lineRule="exact"/>
      <w:ind w:left="1418" w:hanging="907"/>
    </w:pPr>
    <w:rPr>
      <w:rFonts w:ascii="Oklahoma" w:hAnsi="Oklahoma"/>
      <w:sz w:val="24"/>
    </w:rPr>
  </w:style>
  <w:style w:type="paragraph" w:customStyle="1" w:styleId="Anlage">
    <w:name w:val="Anlage"/>
    <w:pPr>
      <w:widowControl w:val="0"/>
      <w:tabs>
        <w:tab w:val="left" w:pos="454"/>
      </w:tabs>
      <w:spacing w:line="264" w:lineRule="exact"/>
      <w:ind w:left="454" w:hanging="454"/>
      <w:jc w:val="center"/>
    </w:pPr>
    <w:rPr>
      <w:rFonts w:ascii="Oklahoma" w:hAnsi="Oklahoma"/>
      <w:sz w:val="24"/>
    </w:rPr>
  </w:style>
  <w:style w:type="paragraph" w:customStyle="1" w:styleId="Anlage1">
    <w:name w:val="Anlage1"/>
    <w:pPr>
      <w:widowControl w:val="0"/>
      <w:tabs>
        <w:tab w:val="left" w:pos="1985"/>
      </w:tabs>
      <w:spacing w:line="264" w:lineRule="exact"/>
      <w:ind w:left="1985" w:right="1474" w:hanging="1985"/>
    </w:pPr>
    <w:rPr>
      <w:rFonts w:ascii="Oklahoma" w:hAnsi="Oklahoma"/>
      <w:sz w:val="24"/>
    </w:rPr>
  </w:style>
  <w:style w:type="paragraph" w:customStyle="1" w:styleId="Antrag1">
    <w:name w:val="Antrag 1."/>
    <w:pPr>
      <w:widowControl w:val="0"/>
      <w:tabs>
        <w:tab w:val="left" w:pos="1134"/>
        <w:tab w:val="left" w:pos="1588"/>
      </w:tabs>
      <w:spacing w:line="264" w:lineRule="exact"/>
      <w:ind w:left="1588" w:right="907" w:hanging="454"/>
    </w:pPr>
    <w:rPr>
      <w:rFonts w:ascii="Oklahoma" w:hAnsi="Oklahoma"/>
      <w:b/>
      <w:sz w:val="24"/>
    </w:rPr>
  </w:style>
  <w:style w:type="paragraph" w:customStyle="1" w:styleId="Antrag1a">
    <w:name w:val="Antrag 1. a)"/>
    <w:pPr>
      <w:widowControl w:val="0"/>
      <w:tabs>
        <w:tab w:val="left" w:pos="907"/>
        <w:tab w:val="left" w:pos="1134"/>
        <w:tab w:val="left" w:pos="1588"/>
        <w:tab w:val="left" w:pos="2041"/>
      </w:tabs>
      <w:spacing w:line="264" w:lineRule="exact"/>
      <w:ind w:left="2041" w:right="907" w:hanging="907"/>
    </w:pPr>
    <w:rPr>
      <w:rFonts w:ascii="Oklahoma" w:hAnsi="Oklahoma"/>
      <w:b/>
      <w:sz w:val="24"/>
    </w:rPr>
  </w:style>
  <w:style w:type="paragraph" w:customStyle="1" w:styleId="Antragnormal">
    <w:name w:val="Antrag normal"/>
    <w:pPr>
      <w:widowControl w:val="0"/>
      <w:tabs>
        <w:tab w:val="left" w:pos="1134"/>
      </w:tabs>
      <w:spacing w:line="264" w:lineRule="exact"/>
      <w:ind w:left="1134" w:right="907" w:hanging="1134"/>
    </w:pPr>
    <w:rPr>
      <w:rFonts w:ascii="Oklahoma" w:hAnsi="Oklahoma"/>
      <w:sz w:val="24"/>
    </w:rPr>
  </w:style>
  <w:style w:type="paragraph" w:customStyle="1" w:styleId="Beweis">
    <w:name w:val="Beweis"/>
    <w:pPr>
      <w:keepLines/>
      <w:widowControl w:val="0"/>
      <w:tabs>
        <w:tab w:val="left" w:pos="1985"/>
        <w:tab w:val="left" w:pos="3119"/>
      </w:tabs>
      <w:spacing w:line="264" w:lineRule="exact"/>
      <w:ind w:left="2155" w:right="851" w:hanging="2155"/>
    </w:pPr>
    <w:rPr>
      <w:rFonts w:ascii="Oklahoma" w:hAnsi="Oklahoma"/>
      <w:sz w:val="24"/>
    </w:rPr>
  </w:style>
  <w:style w:type="paragraph" w:customStyle="1" w:styleId="E1">
    <w:name w:val="E1"/>
    <w:pPr>
      <w:widowControl w:val="0"/>
      <w:tabs>
        <w:tab w:val="left" w:pos="624"/>
        <w:tab w:val="left" w:pos="851"/>
      </w:tabs>
      <w:spacing w:line="360" w:lineRule="exact"/>
      <w:ind w:left="624" w:hanging="624"/>
    </w:pPr>
    <w:rPr>
      <w:rFonts w:ascii="Oklahoma" w:hAnsi="Oklahoma"/>
      <w:sz w:val="24"/>
    </w:rPr>
  </w:style>
  <w:style w:type="paragraph" w:customStyle="1" w:styleId="E2">
    <w:name w:val="E2"/>
    <w:pPr>
      <w:widowControl w:val="0"/>
      <w:tabs>
        <w:tab w:val="left" w:pos="624"/>
        <w:tab w:val="left" w:pos="851"/>
      </w:tabs>
      <w:spacing w:line="360" w:lineRule="exact"/>
      <w:ind w:left="851" w:hanging="624"/>
    </w:pPr>
    <w:rPr>
      <w:rFonts w:ascii="Oklahoma" w:hAnsi="Oklahoma"/>
      <w:sz w:val="24"/>
    </w:rPr>
  </w:style>
  <w:style w:type="paragraph" w:customStyle="1" w:styleId="Einzeilig-MB">
    <w:name w:val="Einzeilig-MB"/>
    <w:pPr>
      <w:widowControl w:val="0"/>
      <w:tabs>
        <w:tab w:val="left" w:pos="851"/>
      </w:tabs>
      <w:spacing w:line="264" w:lineRule="exact"/>
    </w:pPr>
    <w:rPr>
      <w:rFonts w:ascii="Oklahoma" w:hAnsi="Oklahoma"/>
      <w:sz w:val="24"/>
    </w:rPr>
  </w:style>
  <w:style w:type="paragraph" w:customStyle="1" w:styleId="Inhaltsverzeichnis">
    <w:name w:val="Inhaltsverzeichnis"/>
    <w:pPr>
      <w:widowControl w:val="0"/>
      <w:tabs>
        <w:tab w:val="left" w:pos="567"/>
        <w:tab w:val="left" w:pos="1021"/>
        <w:tab w:val="left" w:pos="1418"/>
        <w:tab w:val="left" w:pos="1701"/>
        <w:tab w:val="left" w:leader="dot" w:pos="8222"/>
        <w:tab w:val="decimal" w:pos="8618"/>
      </w:tabs>
      <w:jc w:val="both"/>
    </w:pPr>
    <w:rPr>
      <w:rFonts w:ascii="Oklahoma" w:hAnsi="Oklahoma"/>
      <w:sz w:val="24"/>
    </w:rPr>
  </w:style>
  <w:style w:type="paragraph" w:customStyle="1" w:styleId="KostenoteMB">
    <w:name w:val="Kostenote MB"/>
    <w:pPr>
      <w:widowControl w:val="0"/>
      <w:tabs>
        <w:tab w:val="left" w:pos="1134"/>
        <w:tab w:val="left" w:pos="6804"/>
        <w:tab w:val="decimal" w:pos="8505"/>
      </w:tabs>
      <w:spacing w:line="360" w:lineRule="exact"/>
    </w:pPr>
    <w:rPr>
      <w:rFonts w:ascii="Oklahoma" w:hAnsi="Oklahoma"/>
      <w:sz w:val="24"/>
    </w:rPr>
  </w:style>
  <w:style w:type="paragraph" w:customStyle="1" w:styleId="NumAbsAuszuglinks">
    <w:name w:val="Num. Abs. Auszug links"/>
    <w:pPr>
      <w:widowControl w:val="0"/>
      <w:tabs>
        <w:tab w:val="left" w:pos="851"/>
      </w:tabs>
      <w:spacing w:line="360" w:lineRule="exact"/>
      <w:ind w:left="851" w:hanging="851"/>
    </w:pPr>
    <w:rPr>
      <w:rFonts w:ascii="Oklahoma" w:hAnsi="Oklahoma"/>
      <w:sz w:val="24"/>
    </w:rPr>
  </w:style>
  <w:style w:type="paragraph" w:customStyle="1" w:styleId="Spiegelstrichunteraa">
    <w:name w:val="Spiegelstrich unter aa)"/>
    <w:pPr>
      <w:widowControl w:val="0"/>
      <w:tabs>
        <w:tab w:val="left" w:pos="907"/>
        <w:tab w:val="left" w:pos="1418"/>
        <w:tab w:val="left" w:pos="1871"/>
      </w:tabs>
      <w:spacing w:line="360" w:lineRule="exact"/>
      <w:ind w:left="1871" w:hanging="454"/>
    </w:pPr>
    <w:rPr>
      <w:rFonts w:ascii="Oklahoma" w:hAnsi="Oklahoma"/>
      <w:sz w:val="24"/>
    </w:rPr>
  </w:style>
  <w:style w:type="paragraph" w:customStyle="1" w:styleId="Spiegelstrich-Einrckung">
    <w:name w:val="Spiegelstrich-Einrückung"/>
    <w:pPr>
      <w:widowControl w:val="0"/>
      <w:tabs>
        <w:tab w:val="left" w:pos="284"/>
      </w:tabs>
      <w:spacing w:line="360" w:lineRule="exact"/>
      <w:ind w:left="284" w:hanging="284"/>
    </w:pPr>
    <w:rPr>
      <w:rFonts w:ascii="Oklahoma" w:hAnsi="Oklahoma"/>
      <w:sz w:val="24"/>
    </w:rPr>
  </w:style>
  <w:style w:type="paragraph" w:customStyle="1" w:styleId="Zitat1">
    <w:name w:val="Zitat (1)"/>
    <w:pPr>
      <w:widowControl w:val="0"/>
      <w:tabs>
        <w:tab w:val="left" w:pos="851"/>
        <w:tab w:val="left" w:pos="1985"/>
        <w:tab w:val="left" w:pos="2268"/>
      </w:tabs>
      <w:ind w:left="2268" w:right="1134" w:hanging="567"/>
    </w:pPr>
    <w:rPr>
      <w:rFonts w:ascii="Oklahoma" w:hAnsi="Oklahoma"/>
      <w:sz w:val="22"/>
    </w:rPr>
  </w:style>
  <w:style w:type="paragraph" w:customStyle="1" w:styleId="Zitat10">
    <w:name w:val="Zitat 1."/>
    <w:pPr>
      <w:widowControl w:val="0"/>
      <w:tabs>
        <w:tab w:val="left" w:pos="851"/>
        <w:tab w:val="left" w:pos="1985"/>
        <w:tab w:val="left" w:pos="2268"/>
      </w:tabs>
      <w:ind w:left="2268" w:right="1134" w:hanging="284"/>
    </w:pPr>
    <w:rPr>
      <w:rFonts w:ascii="Oklahoma" w:hAnsi="Oklahoma"/>
      <w:sz w:val="22"/>
    </w:rPr>
  </w:style>
  <w:style w:type="paragraph" w:customStyle="1" w:styleId="Zitata">
    <w:name w:val="Zitat a)"/>
    <w:pPr>
      <w:widowControl w:val="0"/>
      <w:tabs>
        <w:tab w:val="left" w:pos="851"/>
        <w:tab w:val="left" w:pos="1871"/>
        <w:tab w:val="left" w:pos="1985"/>
        <w:tab w:val="left" w:pos="2268"/>
      </w:tabs>
      <w:ind w:left="2268" w:right="1134" w:hanging="397"/>
    </w:pPr>
    <w:rPr>
      <w:rFonts w:ascii="Oklahoma" w:hAnsi="Oklahoma"/>
      <w:sz w:val="22"/>
    </w:rPr>
  </w:style>
  <w:style w:type="paragraph" w:customStyle="1" w:styleId="ZitatI">
    <w:name w:val="Zitat I"/>
    <w:pPr>
      <w:widowControl w:val="0"/>
      <w:tabs>
        <w:tab w:val="left" w:pos="851"/>
        <w:tab w:val="left" w:pos="1985"/>
        <w:tab w:val="left" w:pos="2268"/>
        <w:tab w:val="left" w:pos="2552"/>
      </w:tabs>
      <w:ind w:left="2552" w:right="1134" w:hanging="567"/>
    </w:pPr>
    <w:rPr>
      <w:rFonts w:ascii="Oklahoma" w:hAnsi="Oklahoma"/>
      <w:sz w:val="22"/>
    </w:rPr>
  </w:style>
  <w:style w:type="paragraph" w:customStyle="1" w:styleId="Zitatlinksrechts15cm">
    <w:name w:val="Zitat.links/rechts 1.5 cm"/>
    <w:pPr>
      <w:widowControl w:val="0"/>
      <w:tabs>
        <w:tab w:val="left" w:pos="851"/>
      </w:tabs>
      <w:spacing w:line="360" w:lineRule="exact"/>
    </w:pPr>
    <w:rPr>
      <w:rFonts w:ascii="Oklahoma" w:hAnsi="Oklahoma"/>
      <w:sz w:val="24"/>
    </w:rPr>
  </w:style>
  <w:style w:type="paragraph" w:customStyle="1" w:styleId="Zitat-MB">
    <w:name w:val="Zitat-MB"/>
    <w:pPr>
      <w:widowControl w:val="0"/>
      <w:tabs>
        <w:tab w:val="left" w:pos="1985"/>
      </w:tabs>
      <w:spacing w:line="264" w:lineRule="exact"/>
      <w:ind w:left="1985" w:right="1361" w:hanging="1985"/>
    </w:pPr>
    <w:rPr>
      <w:rFonts w:ascii="Oklahoma" w:hAnsi="Oklahoma"/>
      <w:sz w:val="22"/>
    </w:rPr>
  </w:style>
  <w:style w:type="paragraph" w:customStyle="1" w:styleId="XA">
    <w:name w:val="XA"/>
    <w:basedOn w:val="Standard"/>
  </w:style>
  <w:style w:type="paragraph" w:customStyle="1" w:styleId="X4">
    <w:name w:val="X4"/>
    <w:basedOn w:val="1a"/>
    <w:pPr>
      <w:ind w:hanging="907"/>
    </w:pPr>
  </w:style>
  <w:style w:type="paragraph" w:customStyle="1" w:styleId="Antragaa">
    <w:name w:val="Antrag aa)"/>
    <w:basedOn w:val="Antrag1a"/>
    <w:pPr>
      <w:ind w:left="2694" w:hanging="567"/>
    </w:pPr>
  </w:style>
  <w:style w:type="paragraph" w:customStyle="1" w:styleId="Anlage-MB">
    <w:name w:val="Anlage-MB"/>
    <w:basedOn w:val="Anlage"/>
    <w:pPr>
      <w:keepNext/>
      <w:keepLines/>
      <w:spacing w:line="240" w:lineRule="exact"/>
    </w:pPr>
  </w:style>
  <w:style w:type="paragraph" w:customStyle="1" w:styleId="Antraga">
    <w:name w:val="Antrag a)"/>
    <w:basedOn w:val="Antrag1a"/>
    <w:pPr>
      <w:tabs>
        <w:tab w:val="clear" w:pos="907"/>
        <w:tab w:val="clear" w:pos="1134"/>
        <w:tab w:val="clear" w:pos="1588"/>
      </w:tabs>
      <w:ind w:hanging="340"/>
    </w:pPr>
  </w:style>
  <w:style w:type="paragraph" w:customStyle="1" w:styleId="Beweis-MB">
    <w:name w:val="Beweis-MB"/>
    <w:basedOn w:val="Standard"/>
    <w:pPr>
      <w:keepLines/>
      <w:spacing w:line="240" w:lineRule="exact"/>
      <w:ind w:left="2552" w:right="1276" w:hanging="1134"/>
    </w:pPr>
    <w:rPr>
      <w:b/>
      <w:u w:val="single"/>
    </w:rPr>
  </w:style>
  <w:style w:type="paragraph" w:customStyle="1" w:styleId="Zitat1a">
    <w:name w:val="Zitat 1a)"/>
    <w:basedOn w:val="Zitat10"/>
    <w:pPr>
      <w:tabs>
        <w:tab w:val="clear" w:pos="2268"/>
        <w:tab w:val="left" w:pos="2552"/>
      </w:tabs>
      <w:ind w:left="2552"/>
    </w:pPr>
  </w:style>
  <w:style w:type="paragraph" w:styleId="Rechtsgrundlagenverzeichnis">
    <w:name w:val="table of authorities"/>
    <w:basedOn w:val="Standard"/>
    <w:next w:val="Standard"/>
    <w:semiHidden/>
    <w:pPr>
      <w:tabs>
        <w:tab w:val="clear" w:pos="851"/>
        <w:tab w:val="right" w:leader="dot" w:pos="9071"/>
      </w:tabs>
      <w:ind w:left="238" w:hanging="238"/>
    </w:pPr>
  </w:style>
  <w:style w:type="paragraph" w:customStyle="1" w:styleId="Zitat-Gedankenstrich">
    <w:name w:val="Zitat-Gedankenstrich"/>
    <w:basedOn w:val="Zitat-MB"/>
    <w:rsid w:val="0094219A"/>
    <w:pPr>
      <w:ind w:left="2268" w:right="1274"/>
    </w:pPr>
    <w:rPr>
      <w:sz w:val="23"/>
    </w:rPr>
  </w:style>
  <w:style w:type="paragraph" w:customStyle="1" w:styleId="Schttle">
    <w:name w:val="Schöttle"/>
    <w:rsid w:val="006D6318"/>
    <w:pPr>
      <w:widowControl w:val="0"/>
      <w:tabs>
        <w:tab w:val="left" w:pos="851"/>
      </w:tabs>
      <w:spacing w:line="360" w:lineRule="exact"/>
    </w:pPr>
    <w:rPr>
      <w:rFonts w:ascii="Oklahoma" w:hAnsi="Oklahoma"/>
      <w:sz w:val="24"/>
      <w:lang w:val="en-US"/>
    </w:rPr>
  </w:style>
  <w:style w:type="table" w:styleId="Tabellenraster">
    <w:name w:val="Table Grid"/>
    <w:basedOn w:val="NormaleTabelle"/>
    <w:rsid w:val="006D7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4410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44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tabs>
        <w:tab w:val="left" w:pos="851"/>
      </w:tabs>
      <w:spacing w:line="360" w:lineRule="exact"/>
    </w:pPr>
    <w:rPr>
      <w:rFonts w:ascii="Oklahoma" w:hAnsi="Okl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ig">
    <w:name w:val="1-zeilig"/>
    <w:pPr>
      <w:widowControl w:val="0"/>
      <w:tabs>
        <w:tab w:val="left" w:pos="851"/>
      </w:tabs>
      <w:spacing w:line="241" w:lineRule="exact"/>
      <w:jc w:val="both"/>
    </w:pPr>
    <w:rPr>
      <w:rFonts w:ascii="Oklahoma" w:hAnsi="Oklahoma"/>
      <w:sz w:val="24"/>
    </w:rPr>
  </w:style>
  <w:style w:type="paragraph" w:customStyle="1" w:styleId="1Z">
    <w:name w:val="1Z"/>
    <w:pPr>
      <w:widowControl w:val="0"/>
      <w:tabs>
        <w:tab w:val="left" w:pos="851"/>
      </w:tabs>
      <w:spacing w:line="241" w:lineRule="exact"/>
      <w:jc w:val="both"/>
    </w:pPr>
    <w:rPr>
      <w:rFonts w:ascii="Oklahoma" w:hAnsi="Oklahoma"/>
      <w:sz w:val="24"/>
    </w:rPr>
  </w:style>
  <w:style w:type="paragraph" w:customStyle="1" w:styleId="Antrag">
    <w:name w:val="Antrag"/>
    <w:pPr>
      <w:widowControl w:val="0"/>
      <w:tabs>
        <w:tab w:val="left" w:pos="851"/>
        <w:tab w:val="left" w:pos="1588"/>
      </w:tabs>
      <w:spacing w:line="241" w:lineRule="exact"/>
      <w:ind w:left="1588" w:right="1134" w:hanging="510"/>
      <w:jc w:val="both"/>
    </w:pPr>
    <w:rPr>
      <w:rFonts w:ascii="Oklahoma" w:hAnsi="Oklahoma"/>
      <w:sz w:val="24"/>
    </w:rPr>
  </w:style>
  <w:style w:type="paragraph" w:customStyle="1" w:styleId="Beweis-0">
    <w:name w:val="Beweis-0"/>
    <w:pPr>
      <w:widowControl w:val="0"/>
      <w:tabs>
        <w:tab w:val="left" w:pos="907"/>
        <w:tab w:val="left" w:pos="1247"/>
      </w:tabs>
      <w:spacing w:line="241" w:lineRule="exact"/>
      <w:ind w:left="1247" w:hanging="1247"/>
      <w:jc w:val="both"/>
    </w:pPr>
    <w:rPr>
      <w:rFonts w:ascii="Oklahoma" w:hAnsi="Oklahoma"/>
      <w:sz w:val="24"/>
    </w:rPr>
  </w:style>
  <w:style w:type="paragraph" w:customStyle="1" w:styleId="Beweis-1">
    <w:name w:val="Beweis-1"/>
    <w:pPr>
      <w:widowControl w:val="0"/>
      <w:tabs>
        <w:tab w:val="left" w:pos="1247"/>
        <w:tab w:val="left" w:pos="1588"/>
      </w:tabs>
      <w:spacing w:line="241" w:lineRule="exact"/>
      <w:ind w:left="1588" w:hanging="1247"/>
      <w:jc w:val="both"/>
    </w:pPr>
    <w:rPr>
      <w:rFonts w:ascii="Oklahoma" w:hAnsi="Oklahoma"/>
      <w:sz w:val="24"/>
    </w:rPr>
  </w:style>
  <w:style w:type="paragraph" w:customStyle="1" w:styleId="Beweis-2">
    <w:name w:val="Beweis-2"/>
    <w:pPr>
      <w:widowControl w:val="0"/>
      <w:tabs>
        <w:tab w:val="left" w:pos="1418"/>
        <w:tab w:val="left" w:pos="1758"/>
      </w:tabs>
      <w:spacing w:line="241" w:lineRule="exact"/>
      <w:ind w:left="1758" w:hanging="1247"/>
      <w:jc w:val="both"/>
    </w:pPr>
    <w:rPr>
      <w:rFonts w:ascii="Oklahoma" w:hAnsi="Oklahoma"/>
      <w:sz w:val="24"/>
    </w:rPr>
  </w:style>
  <w:style w:type="paragraph" w:customStyle="1" w:styleId="Beweis-3">
    <w:name w:val="Beweis-3"/>
    <w:pPr>
      <w:widowControl w:val="0"/>
      <w:tabs>
        <w:tab w:val="left" w:pos="1701"/>
        <w:tab w:val="left" w:pos="2041"/>
      </w:tabs>
      <w:spacing w:line="241" w:lineRule="exact"/>
      <w:ind w:left="2041" w:hanging="1247"/>
      <w:jc w:val="both"/>
    </w:pPr>
    <w:rPr>
      <w:rFonts w:ascii="Oklahoma" w:hAnsi="Oklahoma"/>
      <w:sz w:val="24"/>
    </w:rPr>
  </w:style>
  <w:style w:type="paragraph" w:customStyle="1" w:styleId="E-1">
    <w:name w:val="E-1"/>
    <w:pPr>
      <w:widowControl w:val="0"/>
      <w:tabs>
        <w:tab w:val="left" w:pos="340"/>
        <w:tab w:val="left" w:pos="851"/>
      </w:tabs>
      <w:spacing w:line="336" w:lineRule="exact"/>
      <w:ind w:left="340" w:hanging="340"/>
      <w:jc w:val="both"/>
    </w:pPr>
    <w:rPr>
      <w:rFonts w:ascii="Oklahoma" w:hAnsi="Oklahoma"/>
      <w:sz w:val="24"/>
    </w:rPr>
  </w:style>
  <w:style w:type="paragraph" w:customStyle="1" w:styleId="E-2">
    <w:name w:val="E-2"/>
    <w:pPr>
      <w:widowControl w:val="0"/>
      <w:tabs>
        <w:tab w:val="left" w:pos="510"/>
      </w:tabs>
      <w:spacing w:line="336" w:lineRule="exact"/>
      <w:ind w:left="510" w:hanging="510"/>
      <w:jc w:val="both"/>
    </w:pPr>
    <w:rPr>
      <w:rFonts w:ascii="Oklahoma" w:hAnsi="Oklahoma"/>
      <w:sz w:val="24"/>
    </w:rPr>
  </w:style>
  <w:style w:type="paragraph" w:customStyle="1" w:styleId="E-3">
    <w:name w:val="E-3"/>
    <w:pPr>
      <w:widowControl w:val="0"/>
      <w:tabs>
        <w:tab w:val="left" w:pos="794"/>
      </w:tabs>
      <w:spacing w:line="336" w:lineRule="exact"/>
      <w:ind w:left="794" w:hanging="794"/>
      <w:jc w:val="both"/>
    </w:pPr>
    <w:rPr>
      <w:rFonts w:ascii="Oklahoma" w:hAnsi="Oklahoma"/>
      <w:sz w:val="24"/>
    </w:rPr>
  </w:style>
  <w:style w:type="paragraph" w:customStyle="1" w:styleId="Einrcken-1">
    <w:name w:val="Einrücken-1"/>
    <w:pPr>
      <w:widowControl w:val="0"/>
      <w:tabs>
        <w:tab w:val="left" w:pos="340"/>
        <w:tab w:val="left" w:pos="851"/>
      </w:tabs>
      <w:spacing w:line="336" w:lineRule="exact"/>
      <w:ind w:left="340" w:hanging="340"/>
      <w:jc w:val="both"/>
    </w:pPr>
    <w:rPr>
      <w:rFonts w:ascii="Oklahoma" w:hAnsi="Oklahoma"/>
      <w:sz w:val="24"/>
    </w:rPr>
  </w:style>
  <w:style w:type="paragraph" w:customStyle="1" w:styleId="Einrcken-2">
    <w:name w:val="Einrücken-2"/>
    <w:pPr>
      <w:widowControl w:val="0"/>
      <w:tabs>
        <w:tab w:val="left" w:pos="510"/>
      </w:tabs>
      <w:spacing w:line="336" w:lineRule="exact"/>
      <w:ind w:left="510" w:hanging="510"/>
      <w:jc w:val="both"/>
    </w:pPr>
    <w:rPr>
      <w:rFonts w:ascii="Oklahoma" w:hAnsi="Oklahoma"/>
      <w:sz w:val="24"/>
    </w:rPr>
  </w:style>
  <w:style w:type="paragraph" w:customStyle="1" w:styleId="Einrcken-3">
    <w:name w:val="Einrücken-3"/>
    <w:pPr>
      <w:widowControl w:val="0"/>
      <w:tabs>
        <w:tab w:val="left" w:pos="794"/>
      </w:tabs>
      <w:spacing w:line="336" w:lineRule="exact"/>
      <w:ind w:left="794" w:hanging="794"/>
      <w:jc w:val="both"/>
    </w:pPr>
    <w:rPr>
      <w:rFonts w:ascii="Oklahoma" w:hAnsi="Oklahoma"/>
      <w:sz w:val="24"/>
    </w:rPr>
  </w:style>
  <w:style w:type="paragraph" w:styleId="Fuzeile">
    <w:name w:val="footer"/>
    <w:basedOn w:val="Standard"/>
    <w:pPr>
      <w:tabs>
        <w:tab w:val="center" w:pos="4536"/>
        <w:tab w:val="right" w:pos="9072"/>
      </w:tabs>
      <w:spacing w:line="336" w:lineRule="exact"/>
      <w:jc w:val="both"/>
    </w:pPr>
  </w:style>
  <w:style w:type="paragraph" w:styleId="Index7">
    <w:name w:val="index 7"/>
    <w:basedOn w:val="Standard"/>
    <w:next w:val="Standard"/>
    <w:semiHidden/>
    <w:pPr>
      <w:tabs>
        <w:tab w:val="right" w:leader="dot" w:pos="8958"/>
      </w:tabs>
      <w:spacing w:line="336" w:lineRule="exact"/>
      <w:ind w:left="1680" w:hanging="240"/>
      <w:jc w:val="both"/>
    </w:pPr>
  </w:style>
  <w:style w:type="paragraph" w:styleId="Kopfzeile">
    <w:name w:val="header"/>
    <w:basedOn w:val="Standard"/>
    <w:pPr>
      <w:tabs>
        <w:tab w:val="center" w:pos="4536"/>
        <w:tab w:val="right" w:pos="9072"/>
      </w:tabs>
      <w:spacing w:line="336" w:lineRule="exact"/>
      <w:jc w:val="both"/>
    </w:pPr>
  </w:style>
  <w:style w:type="paragraph" w:customStyle="1" w:styleId="Kostenote">
    <w:name w:val="Kostenote"/>
    <w:pPr>
      <w:widowControl w:val="0"/>
      <w:tabs>
        <w:tab w:val="left" w:pos="1134"/>
        <w:tab w:val="left" w:pos="6804"/>
        <w:tab w:val="decimal" w:pos="8505"/>
      </w:tabs>
      <w:spacing w:line="336" w:lineRule="exact"/>
    </w:pPr>
    <w:rPr>
      <w:rFonts w:ascii="Oklahoma" w:hAnsi="Oklahoma"/>
      <w:sz w:val="24"/>
    </w:rPr>
  </w:style>
  <w:style w:type="paragraph" w:styleId="Listenfortsetzung5">
    <w:name w:val="List Continue 5"/>
    <w:basedOn w:val="Standard"/>
    <w:pPr>
      <w:spacing w:after="120" w:line="336" w:lineRule="exact"/>
      <w:ind w:left="1415"/>
      <w:jc w:val="both"/>
    </w:pPr>
  </w:style>
  <w:style w:type="paragraph" w:customStyle="1" w:styleId="Rubrum">
    <w:name w:val="Rubrum"/>
    <w:pPr>
      <w:widowControl w:val="0"/>
      <w:tabs>
        <w:tab w:val="left" w:pos="5273"/>
        <w:tab w:val="left" w:pos="5670"/>
      </w:tabs>
      <w:spacing w:line="241" w:lineRule="exact"/>
      <w:jc w:val="both"/>
    </w:pPr>
    <w:rPr>
      <w:rFonts w:ascii="Oklahoma" w:hAnsi="Oklahoma"/>
      <w:sz w:val="24"/>
    </w:rPr>
  </w:style>
  <w:style w:type="paragraph" w:customStyle="1" w:styleId="S-0">
    <w:name w:val="S-0"/>
    <w:pPr>
      <w:widowControl w:val="0"/>
      <w:tabs>
        <w:tab w:val="left" w:pos="284"/>
      </w:tabs>
      <w:spacing w:line="336" w:lineRule="exact"/>
      <w:ind w:left="284" w:hanging="284"/>
      <w:jc w:val="both"/>
    </w:pPr>
    <w:rPr>
      <w:rFonts w:ascii="Oklahoma" w:hAnsi="Oklahoma"/>
      <w:sz w:val="24"/>
    </w:rPr>
  </w:style>
  <w:style w:type="paragraph" w:customStyle="1" w:styleId="S-1">
    <w:name w:val="S-1"/>
    <w:pPr>
      <w:widowControl w:val="0"/>
      <w:tabs>
        <w:tab w:val="left" w:pos="624"/>
      </w:tabs>
      <w:spacing w:line="336" w:lineRule="exact"/>
      <w:ind w:left="624" w:hanging="284"/>
      <w:jc w:val="both"/>
    </w:pPr>
    <w:rPr>
      <w:rFonts w:ascii="Oklahoma" w:hAnsi="Oklahoma"/>
      <w:sz w:val="24"/>
    </w:rPr>
  </w:style>
  <w:style w:type="paragraph" w:customStyle="1" w:styleId="S-2">
    <w:name w:val="S-2"/>
    <w:pPr>
      <w:widowControl w:val="0"/>
      <w:tabs>
        <w:tab w:val="left" w:pos="794"/>
      </w:tabs>
      <w:spacing w:line="336" w:lineRule="exact"/>
      <w:ind w:left="794" w:hanging="284"/>
      <w:jc w:val="both"/>
    </w:pPr>
    <w:rPr>
      <w:rFonts w:ascii="Oklahoma" w:hAnsi="Oklahoma"/>
      <w:sz w:val="24"/>
    </w:rPr>
  </w:style>
  <w:style w:type="paragraph" w:customStyle="1" w:styleId="S-3">
    <w:name w:val="S-3"/>
    <w:pPr>
      <w:widowControl w:val="0"/>
      <w:tabs>
        <w:tab w:val="left" w:pos="1077"/>
      </w:tabs>
      <w:spacing w:line="336" w:lineRule="exact"/>
      <w:ind w:left="1077" w:hanging="284"/>
      <w:jc w:val="both"/>
    </w:pPr>
    <w:rPr>
      <w:rFonts w:ascii="Oklahoma" w:hAnsi="Oklahoma"/>
      <w:sz w:val="24"/>
    </w:rPr>
  </w:style>
  <w:style w:type="character" w:styleId="Seitenzahl">
    <w:name w:val="page number"/>
    <w:basedOn w:val="Absatz-Standardschriftart"/>
  </w:style>
  <w:style w:type="paragraph" w:customStyle="1" w:styleId="Spiegelstrich-0">
    <w:name w:val="Spiegelstrich-0"/>
    <w:pPr>
      <w:widowControl w:val="0"/>
      <w:tabs>
        <w:tab w:val="left" w:pos="284"/>
      </w:tabs>
      <w:spacing w:line="336" w:lineRule="exact"/>
      <w:ind w:left="284" w:hanging="284"/>
      <w:jc w:val="both"/>
    </w:pPr>
    <w:rPr>
      <w:rFonts w:ascii="Oklahoma" w:hAnsi="Oklahoma"/>
      <w:sz w:val="24"/>
    </w:rPr>
  </w:style>
  <w:style w:type="paragraph" w:customStyle="1" w:styleId="Spiegelstrich-1">
    <w:name w:val="Spiegelstrich-1"/>
    <w:pPr>
      <w:widowControl w:val="0"/>
      <w:tabs>
        <w:tab w:val="left" w:pos="624"/>
      </w:tabs>
      <w:spacing w:line="336" w:lineRule="exact"/>
      <w:ind w:left="624" w:hanging="284"/>
      <w:jc w:val="both"/>
    </w:pPr>
    <w:rPr>
      <w:rFonts w:ascii="Oklahoma" w:hAnsi="Oklahoma"/>
      <w:sz w:val="24"/>
    </w:rPr>
  </w:style>
  <w:style w:type="paragraph" w:customStyle="1" w:styleId="Spiegelstrich-2">
    <w:name w:val="Spiegelstrich-2"/>
    <w:pPr>
      <w:widowControl w:val="0"/>
      <w:tabs>
        <w:tab w:val="left" w:pos="794"/>
      </w:tabs>
      <w:spacing w:line="336" w:lineRule="exact"/>
      <w:ind w:left="794" w:hanging="284"/>
      <w:jc w:val="both"/>
    </w:pPr>
    <w:rPr>
      <w:rFonts w:ascii="Oklahoma" w:hAnsi="Oklahoma"/>
      <w:sz w:val="24"/>
    </w:rPr>
  </w:style>
  <w:style w:type="paragraph" w:customStyle="1" w:styleId="Spiegelstrich-3">
    <w:name w:val="Spiegelstrich-3"/>
    <w:pPr>
      <w:widowControl w:val="0"/>
      <w:tabs>
        <w:tab w:val="left" w:pos="1077"/>
      </w:tabs>
      <w:spacing w:line="336" w:lineRule="exact"/>
      <w:ind w:left="1077" w:hanging="284"/>
      <w:jc w:val="both"/>
    </w:pPr>
    <w:rPr>
      <w:rFonts w:ascii="Oklahoma" w:hAnsi="Oklahoma"/>
      <w:sz w:val="24"/>
    </w:rPr>
  </w:style>
  <w:style w:type="paragraph" w:customStyle="1" w:styleId="Zitat-0">
    <w:name w:val="Zitat-0"/>
    <w:pPr>
      <w:widowControl w:val="0"/>
      <w:tabs>
        <w:tab w:val="left" w:pos="851"/>
      </w:tabs>
      <w:spacing w:line="241" w:lineRule="exact"/>
      <w:ind w:left="851" w:right="851"/>
      <w:jc w:val="both"/>
    </w:pPr>
    <w:rPr>
      <w:rFonts w:ascii="Oklahoma" w:hAnsi="Oklahoma"/>
      <w:sz w:val="24"/>
    </w:rPr>
  </w:style>
  <w:style w:type="paragraph" w:customStyle="1" w:styleId="Zitat-1">
    <w:name w:val="Zitat-1"/>
    <w:pPr>
      <w:widowControl w:val="0"/>
      <w:tabs>
        <w:tab w:val="left" w:pos="851"/>
      </w:tabs>
      <w:spacing w:line="241" w:lineRule="exact"/>
      <w:ind w:left="1191" w:right="851"/>
      <w:jc w:val="both"/>
    </w:pPr>
    <w:rPr>
      <w:rFonts w:ascii="Oklahoma" w:hAnsi="Oklahoma"/>
      <w:sz w:val="24"/>
    </w:rPr>
  </w:style>
  <w:style w:type="paragraph" w:customStyle="1" w:styleId="Zitat-2">
    <w:name w:val="Zitat-2"/>
    <w:pPr>
      <w:widowControl w:val="0"/>
      <w:tabs>
        <w:tab w:val="left" w:pos="851"/>
      </w:tabs>
      <w:spacing w:line="241" w:lineRule="exact"/>
      <w:ind w:left="1361" w:right="851"/>
      <w:jc w:val="both"/>
    </w:pPr>
    <w:rPr>
      <w:rFonts w:ascii="Oklahoma" w:hAnsi="Oklahoma"/>
      <w:sz w:val="24"/>
    </w:rPr>
  </w:style>
  <w:style w:type="paragraph" w:customStyle="1" w:styleId="Zitat-3">
    <w:name w:val="Zitat-3"/>
    <w:pPr>
      <w:widowControl w:val="0"/>
      <w:tabs>
        <w:tab w:val="left" w:pos="851"/>
      </w:tabs>
      <w:spacing w:line="241" w:lineRule="exact"/>
      <w:ind w:left="1644" w:right="851"/>
      <w:jc w:val="both"/>
    </w:pPr>
    <w:rPr>
      <w:rFonts w:ascii="Oklahoma" w:hAnsi="Oklahoma"/>
      <w:sz w:val="24"/>
    </w:rPr>
  </w:style>
  <w:style w:type="paragraph" w:customStyle="1" w:styleId="1-">
    <w:name w:val="1. -"/>
    <w:pPr>
      <w:widowControl w:val="0"/>
      <w:tabs>
        <w:tab w:val="left" w:pos="454"/>
        <w:tab w:val="left" w:pos="680"/>
      </w:tabs>
      <w:spacing w:line="360" w:lineRule="exact"/>
      <w:ind w:left="680" w:hanging="454"/>
    </w:pPr>
    <w:rPr>
      <w:rFonts w:ascii="Oklahoma" w:hAnsi="Oklahoma"/>
      <w:sz w:val="24"/>
    </w:rPr>
  </w:style>
  <w:style w:type="paragraph" w:customStyle="1" w:styleId="X1">
    <w:name w:val="X1"/>
    <w:pPr>
      <w:widowControl w:val="0"/>
      <w:tabs>
        <w:tab w:val="left" w:pos="454"/>
        <w:tab w:val="left" w:pos="851"/>
      </w:tabs>
      <w:spacing w:line="360" w:lineRule="exact"/>
      <w:ind w:left="454" w:hanging="454"/>
    </w:pPr>
    <w:rPr>
      <w:rFonts w:ascii="Oklahoma" w:hAnsi="Oklahoma"/>
      <w:sz w:val="24"/>
    </w:rPr>
  </w:style>
  <w:style w:type="paragraph" w:customStyle="1" w:styleId="X2">
    <w:name w:val="X2"/>
    <w:pPr>
      <w:widowControl w:val="0"/>
      <w:tabs>
        <w:tab w:val="left" w:pos="454"/>
        <w:tab w:val="left" w:pos="907"/>
      </w:tabs>
      <w:spacing w:line="360" w:lineRule="exact"/>
      <w:ind w:left="907" w:hanging="454"/>
    </w:pPr>
    <w:rPr>
      <w:rFonts w:ascii="Oklahoma" w:hAnsi="Oklahoma"/>
      <w:sz w:val="24"/>
    </w:rPr>
  </w:style>
  <w:style w:type="paragraph" w:customStyle="1" w:styleId="aa">
    <w:name w:val="aa)"/>
    <w:pPr>
      <w:widowControl w:val="0"/>
      <w:tabs>
        <w:tab w:val="left" w:pos="1418"/>
      </w:tabs>
      <w:spacing w:line="360" w:lineRule="exact"/>
      <w:ind w:left="1418" w:hanging="510"/>
    </w:pPr>
    <w:rPr>
      <w:rFonts w:ascii="Oklahoma" w:hAnsi="Oklahoma"/>
      <w:sz w:val="24"/>
    </w:rPr>
  </w:style>
  <w:style w:type="paragraph" w:customStyle="1" w:styleId="1a">
    <w:name w:val="1. a)"/>
    <w:pPr>
      <w:widowControl w:val="0"/>
      <w:tabs>
        <w:tab w:val="left" w:pos="454"/>
        <w:tab w:val="left" w:pos="907"/>
        <w:tab w:val="left" w:pos="1418"/>
      </w:tabs>
      <w:spacing w:line="360" w:lineRule="exact"/>
      <w:ind w:left="907" w:hanging="1418"/>
    </w:pPr>
    <w:rPr>
      <w:rFonts w:ascii="Oklahoma" w:hAnsi="Oklahoma"/>
      <w:sz w:val="24"/>
    </w:rPr>
  </w:style>
  <w:style w:type="paragraph" w:customStyle="1" w:styleId="aaa">
    <w:name w:val="a) aa)"/>
    <w:pPr>
      <w:widowControl w:val="0"/>
      <w:tabs>
        <w:tab w:val="left" w:pos="454"/>
        <w:tab w:val="left" w:pos="907"/>
        <w:tab w:val="left" w:pos="1418"/>
      </w:tabs>
      <w:spacing w:line="360" w:lineRule="exact"/>
      <w:ind w:left="1418" w:hanging="907"/>
    </w:pPr>
    <w:rPr>
      <w:rFonts w:ascii="Oklahoma" w:hAnsi="Oklahoma"/>
      <w:sz w:val="24"/>
    </w:rPr>
  </w:style>
  <w:style w:type="paragraph" w:customStyle="1" w:styleId="Anlage">
    <w:name w:val="Anlage"/>
    <w:pPr>
      <w:widowControl w:val="0"/>
      <w:tabs>
        <w:tab w:val="left" w:pos="454"/>
      </w:tabs>
      <w:spacing w:line="264" w:lineRule="exact"/>
      <w:ind w:left="454" w:hanging="454"/>
      <w:jc w:val="center"/>
    </w:pPr>
    <w:rPr>
      <w:rFonts w:ascii="Oklahoma" w:hAnsi="Oklahoma"/>
      <w:sz w:val="24"/>
    </w:rPr>
  </w:style>
  <w:style w:type="paragraph" w:customStyle="1" w:styleId="Anlage1">
    <w:name w:val="Anlage1"/>
    <w:pPr>
      <w:widowControl w:val="0"/>
      <w:tabs>
        <w:tab w:val="left" w:pos="1985"/>
      </w:tabs>
      <w:spacing w:line="264" w:lineRule="exact"/>
      <w:ind w:left="1985" w:right="1474" w:hanging="1985"/>
    </w:pPr>
    <w:rPr>
      <w:rFonts w:ascii="Oklahoma" w:hAnsi="Oklahoma"/>
      <w:sz w:val="24"/>
    </w:rPr>
  </w:style>
  <w:style w:type="paragraph" w:customStyle="1" w:styleId="Antrag1">
    <w:name w:val="Antrag 1."/>
    <w:pPr>
      <w:widowControl w:val="0"/>
      <w:tabs>
        <w:tab w:val="left" w:pos="1134"/>
        <w:tab w:val="left" w:pos="1588"/>
      </w:tabs>
      <w:spacing w:line="264" w:lineRule="exact"/>
      <w:ind w:left="1588" w:right="907" w:hanging="454"/>
    </w:pPr>
    <w:rPr>
      <w:rFonts w:ascii="Oklahoma" w:hAnsi="Oklahoma"/>
      <w:b/>
      <w:sz w:val="24"/>
    </w:rPr>
  </w:style>
  <w:style w:type="paragraph" w:customStyle="1" w:styleId="Antrag1a">
    <w:name w:val="Antrag 1. a)"/>
    <w:pPr>
      <w:widowControl w:val="0"/>
      <w:tabs>
        <w:tab w:val="left" w:pos="907"/>
        <w:tab w:val="left" w:pos="1134"/>
        <w:tab w:val="left" w:pos="1588"/>
        <w:tab w:val="left" w:pos="2041"/>
      </w:tabs>
      <w:spacing w:line="264" w:lineRule="exact"/>
      <w:ind w:left="2041" w:right="907" w:hanging="907"/>
    </w:pPr>
    <w:rPr>
      <w:rFonts w:ascii="Oklahoma" w:hAnsi="Oklahoma"/>
      <w:b/>
      <w:sz w:val="24"/>
    </w:rPr>
  </w:style>
  <w:style w:type="paragraph" w:customStyle="1" w:styleId="Antragnormal">
    <w:name w:val="Antrag normal"/>
    <w:pPr>
      <w:widowControl w:val="0"/>
      <w:tabs>
        <w:tab w:val="left" w:pos="1134"/>
      </w:tabs>
      <w:spacing w:line="264" w:lineRule="exact"/>
      <w:ind w:left="1134" w:right="907" w:hanging="1134"/>
    </w:pPr>
    <w:rPr>
      <w:rFonts w:ascii="Oklahoma" w:hAnsi="Oklahoma"/>
      <w:sz w:val="24"/>
    </w:rPr>
  </w:style>
  <w:style w:type="paragraph" w:customStyle="1" w:styleId="Beweis">
    <w:name w:val="Beweis"/>
    <w:pPr>
      <w:keepLines/>
      <w:widowControl w:val="0"/>
      <w:tabs>
        <w:tab w:val="left" w:pos="1985"/>
        <w:tab w:val="left" w:pos="3119"/>
      </w:tabs>
      <w:spacing w:line="264" w:lineRule="exact"/>
      <w:ind w:left="2155" w:right="851" w:hanging="2155"/>
    </w:pPr>
    <w:rPr>
      <w:rFonts w:ascii="Oklahoma" w:hAnsi="Oklahoma"/>
      <w:sz w:val="24"/>
    </w:rPr>
  </w:style>
  <w:style w:type="paragraph" w:customStyle="1" w:styleId="E1">
    <w:name w:val="E1"/>
    <w:pPr>
      <w:widowControl w:val="0"/>
      <w:tabs>
        <w:tab w:val="left" w:pos="624"/>
        <w:tab w:val="left" w:pos="851"/>
      </w:tabs>
      <w:spacing w:line="360" w:lineRule="exact"/>
      <w:ind w:left="624" w:hanging="624"/>
    </w:pPr>
    <w:rPr>
      <w:rFonts w:ascii="Oklahoma" w:hAnsi="Oklahoma"/>
      <w:sz w:val="24"/>
    </w:rPr>
  </w:style>
  <w:style w:type="paragraph" w:customStyle="1" w:styleId="E2">
    <w:name w:val="E2"/>
    <w:pPr>
      <w:widowControl w:val="0"/>
      <w:tabs>
        <w:tab w:val="left" w:pos="624"/>
        <w:tab w:val="left" w:pos="851"/>
      </w:tabs>
      <w:spacing w:line="360" w:lineRule="exact"/>
      <w:ind w:left="851" w:hanging="624"/>
    </w:pPr>
    <w:rPr>
      <w:rFonts w:ascii="Oklahoma" w:hAnsi="Oklahoma"/>
      <w:sz w:val="24"/>
    </w:rPr>
  </w:style>
  <w:style w:type="paragraph" w:customStyle="1" w:styleId="Einzeilig-MB">
    <w:name w:val="Einzeilig-MB"/>
    <w:pPr>
      <w:widowControl w:val="0"/>
      <w:tabs>
        <w:tab w:val="left" w:pos="851"/>
      </w:tabs>
      <w:spacing w:line="264" w:lineRule="exact"/>
    </w:pPr>
    <w:rPr>
      <w:rFonts w:ascii="Oklahoma" w:hAnsi="Oklahoma"/>
      <w:sz w:val="24"/>
    </w:rPr>
  </w:style>
  <w:style w:type="paragraph" w:customStyle="1" w:styleId="Inhaltsverzeichnis">
    <w:name w:val="Inhaltsverzeichnis"/>
    <w:pPr>
      <w:widowControl w:val="0"/>
      <w:tabs>
        <w:tab w:val="left" w:pos="567"/>
        <w:tab w:val="left" w:pos="1021"/>
        <w:tab w:val="left" w:pos="1418"/>
        <w:tab w:val="left" w:pos="1701"/>
        <w:tab w:val="left" w:leader="dot" w:pos="8222"/>
        <w:tab w:val="decimal" w:pos="8618"/>
      </w:tabs>
      <w:jc w:val="both"/>
    </w:pPr>
    <w:rPr>
      <w:rFonts w:ascii="Oklahoma" w:hAnsi="Oklahoma"/>
      <w:sz w:val="24"/>
    </w:rPr>
  </w:style>
  <w:style w:type="paragraph" w:customStyle="1" w:styleId="KostenoteMB">
    <w:name w:val="Kostenote MB"/>
    <w:pPr>
      <w:widowControl w:val="0"/>
      <w:tabs>
        <w:tab w:val="left" w:pos="1134"/>
        <w:tab w:val="left" w:pos="6804"/>
        <w:tab w:val="decimal" w:pos="8505"/>
      </w:tabs>
      <w:spacing w:line="360" w:lineRule="exact"/>
    </w:pPr>
    <w:rPr>
      <w:rFonts w:ascii="Oklahoma" w:hAnsi="Oklahoma"/>
      <w:sz w:val="24"/>
    </w:rPr>
  </w:style>
  <w:style w:type="paragraph" w:customStyle="1" w:styleId="NumAbsAuszuglinks">
    <w:name w:val="Num. Abs. Auszug links"/>
    <w:pPr>
      <w:widowControl w:val="0"/>
      <w:tabs>
        <w:tab w:val="left" w:pos="851"/>
      </w:tabs>
      <w:spacing w:line="360" w:lineRule="exact"/>
      <w:ind w:left="851" w:hanging="851"/>
    </w:pPr>
    <w:rPr>
      <w:rFonts w:ascii="Oklahoma" w:hAnsi="Oklahoma"/>
      <w:sz w:val="24"/>
    </w:rPr>
  </w:style>
  <w:style w:type="paragraph" w:customStyle="1" w:styleId="Spiegelstrichunteraa">
    <w:name w:val="Spiegelstrich unter aa)"/>
    <w:pPr>
      <w:widowControl w:val="0"/>
      <w:tabs>
        <w:tab w:val="left" w:pos="907"/>
        <w:tab w:val="left" w:pos="1418"/>
        <w:tab w:val="left" w:pos="1871"/>
      </w:tabs>
      <w:spacing w:line="360" w:lineRule="exact"/>
      <w:ind w:left="1871" w:hanging="454"/>
    </w:pPr>
    <w:rPr>
      <w:rFonts w:ascii="Oklahoma" w:hAnsi="Oklahoma"/>
      <w:sz w:val="24"/>
    </w:rPr>
  </w:style>
  <w:style w:type="paragraph" w:customStyle="1" w:styleId="Spiegelstrich-Einrckung">
    <w:name w:val="Spiegelstrich-Einrückung"/>
    <w:pPr>
      <w:widowControl w:val="0"/>
      <w:tabs>
        <w:tab w:val="left" w:pos="284"/>
      </w:tabs>
      <w:spacing w:line="360" w:lineRule="exact"/>
      <w:ind w:left="284" w:hanging="284"/>
    </w:pPr>
    <w:rPr>
      <w:rFonts w:ascii="Oklahoma" w:hAnsi="Oklahoma"/>
      <w:sz w:val="24"/>
    </w:rPr>
  </w:style>
  <w:style w:type="paragraph" w:customStyle="1" w:styleId="Zitat1">
    <w:name w:val="Zitat (1)"/>
    <w:pPr>
      <w:widowControl w:val="0"/>
      <w:tabs>
        <w:tab w:val="left" w:pos="851"/>
        <w:tab w:val="left" w:pos="1985"/>
        <w:tab w:val="left" w:pos="2268"/>
      </w:tabs>
      <w:ind w:left="2268" w:right="1134" w:hanging="567"/>
    </w:pPr>
    <w:rPr>
      <w:rFonts w:ascii="Oklahoma" w:hAnsi="Oklahoma"/>
      <w:sz w:val="22"/>
    </w:rPr>
  </w:style>
  <w:style w:type="paragraph" w:customStyle="1" w:styleId="Zitat10">
    <w:name w:val="Zitat 1."/>
    <w:pPr>
      <w:widowControl w:val="0"/>
      <w:tabs>
        <w:tab w:val="left" w:pos="851"/>
        <w:tab w:val="left" w:pos="1985"/>
        <w:tab w:val="left" w:pos="2268"/>
      </w:tabs>
      <w:ind w:left="2268" w:right="1134" w:hanging="284"/>
    </w:pPr>
    <w:rPr>
      <w:rFonts w:ascii="Oklahoma" w:hAnsi="Oklahoma"/>
      <w:sz w:val="22"/>
    </w:rPr>
  </w:style>
  <w:style w:type="paragraph" w:customStyle="1" w:styleId="Zitata">
    <w:name w:val="Zitat a)"/>
    <w:pPr>
      <w:widowControl w:val="0"/>
      <w:tabs>
        <w:tab w:val="left" w:pos="851"/>
        <w:tab w:val="left" w:pos="1871"/>
        <w:tab w:val="left" w:pos="1985"/>
        <w:tab w:val="left" w:pos="2268"/>
      </w:tabs>
      <w:ind w:left="2268" w:right="1134" w:hanging="397"/>
    </w:pPr>
    <w:rPr>
      <w:rFonts w:ascii="Oklahoma" w:hAnsi="Oklahoma"/>
      <w:sz w:val="22"/>
    </w:rPr>
  </w:style>
  <w:style w:type="paragraph" w:customStyle="1" w:styleId="ZitatI">
    <w:name w:val="Zitat I"/>
    <w:pPr>
      <w:widowControl w:val="0"/>
      <w:tabs>
        <w:tab w:val="left" w:pos="851"/>
        <w:tab w:val="left" w:pos="1985"/>
        <w:tab w:val="left" w:pos="2268"/>
        <w:tab w:val="left" w:pos="2552"/>
      </w:tabs>
      <w:ind w:left="2552" w:right="1134" w:hanging="567"/>
    </w:pPr>
    <w:rPr>
      <w:rFonts w:ascii="Oklahoma" w:hAnsi="Oklahoma"/>
      <w:sz w:val="22"/>
    </w:rPr>
  </w:style>
  <w:style w:type="paragraph" w:customStyle="1" w:styleId="Zitatlinksrechts15cm">
    <w:name w:val="Zitat.links/rechts 1.5 cm"/>
    <w:pPr>
      <w:widowControl w:val="0"/>
      <w:tabs>
        <w:tab w:val="left" w:pos="851"/>
      </w:tabs>
      <w:spacing w:line="360" w:lineRule="exact"/>
    </w:pPr>
    <w:rPr>
      <w:rFonts w:ascii="Oklahoma" w:hAnsi="Oklahoma"/>
      <w:sz w:val="24"/>
    </w:rPr>
  </w:style>
  <w:style w:type="paragraph" w:customStyle="1" w:styleId="Zitat-MB">
    <w:name w:val="Zitat-MB"/>
    <w:pPr>
      <w:widowControl w:val="0"/>
      <w:tabs>
        <w:tab w:val="left" w:pos="1985"/>
      </w:tabs>
      <w:spacing w:line="264" w:lineRule="exact"/>
      <w:ind w:left="1985" w:right="1361" w:hanging="1985"/>
    </w:pPr>
    <w:rPr>
      <w:rFonts w:ascii="Oklahoma" w:hAnsi="Oklahoma"/>
      <w:sz w:val="22"/>
    </w:rPr>
  </w:style>
  <w:style w:type="paragraph" w:customStyle="1" w:styleId="XA">
    <w:name w:val="XA"/>
    <w:basedOn w:val="Standard"/>
  </w:style>
  <w:style w:type="paragraph" w:customStyle="1" w:styleId="X4">
    <w:name w:val="X4"/>
    <w:basedOn w:val="1a"/>
    <w:pPr>
      <w:ind w:hanging="907"/>
    </w:pPr>
  </w:style>
  <w:style w:type="paragraph" w:customStyle="1" w:styleId="Antragaa">
    <w:name w:val="Antrag aa)"/>
    <w:basedOn w:val="Antrag1a"/>
    <w:pPr>
      <w:ind w:left="2694" w:hanging="567"/>
    </w:pPr>
  </w:style>
  <w:style w:type="paragraph" w:customStyle="1" w:styleId="Anlage-MB">
    <w:name w:val="Anlage-MB"/>
    <w:basedOn w:val="Anlage"/>
    <w:pPr>
      <w:keepNext/>
      <w:keepLines/>
      <w:spacing w:line="240" w:lineRule="exact"/>
    </w:pPr>
  </w:style>
  <w:style w:type="paragraph" w:customStyle="1" w:styleId="Antraga">
    <w:name w:val="Antrag a)"/>
    <w:basedOn w:val="Antrag1a"/>
    <w:pPr>
      <w:tabs>
        <w:tab w:val="clear" w:pos="907"/>
        <w:tab w:val="clear" w:pos="1134"/>
        <w:tab w:val="clear" w:pos="1588"/>
      </w:tabs>
      <w:ind w:hanging="340"/>
    </w:pPr>
  </w:style>
  <w:style w:type="paragraph" w:customStyle="1" w:styleId="Beweis-MB">
    <w:name w:val="Beweis-MB"/>
    <w:basedOn w:val="Standard"/>
    <w:pPr>
      <w:keepLines/>
      <w:spacing w:line="240" w:lineRule="exact"/>
      <w:ind w:left="2552" w:right="1276" w:hanging="1134"/>
    </w:pPr>
    <w:rPr>
      <w:b/>
      <w:u w:val="single"/>
    </w:rPr>
  </w:style>
  <w:style w:type="paragraph" w:customStyle="1" w:styleId="Zitat1a">
    <w:name w:val="Zitat 1a)"/>
    <w:basedOn w:val="Zitat10"/>
    <w:pPr>
      <w:tabs>
        <w:tab w:val="clear" w:pos="2268"/>
        <w:tab w:val="left" w:pos="2552"/>
      </w:tabs>
      <w:ind w:left="2552"/>
    </w:pPr>
  </w:style>
  <w:style w:type="paragraph" w:styleId="Rechtsgrundlagenverzeichnis">
    <w:name w:val="table of authorities"/>
    <w:basedOn w:val="Standard"/>
    <w:next w:val="Standard"/>
    <w:semiHidden/>
    <w:pPr>
      <w:tabs>
        <w:tab w:val="clear" w:pos="851"/>
        <w:tab w:val="right" w:leader="dot" w:pos="9071"/>
      </w:tabs>
      <w:ind w:left="238" w:hanging="238"/>
    </w:pPr>
  </w:style>
  <w:style w:type="paragraph" w:customStyle="1" w:styleId="Zitat-Gedankenstrich">
    <w:name w:val="Zitat-Gedankenstrich"/>
    <w:basedOn w:val="Zitat-MB"/>
    <w:rsid w:val="0094219A"/>
    <w:pPr>
      <w:ind w:left="2268" w:right="1274"/>
    </w:pPr>
    <w:rPr>
      <w:sz w:val="23"/>
    </w:rPr>
  </w:style>
  <w:style w:type="paragraph" w:customStyle="1" w:styleId="Schttle">
    <w:name w:val="Schöttle"/>
    <w:rsid w:val="006D6318"/>
    <w:pPr>
      <w:widowControl w:val="0"/>
      <w:tabs>
        <w:tab w:val="left" w:pos="851"/>
      </w:tabs>
      <w:spacing w:line="360" w:lineRule="exact"/>
    </w:pPr>
    <w:rPr>
      <w:rFonts w:ascii="Oklahoma" w:hAnsi="Oklahoma"/>
      <w:sz w:val="24"/>
      <w:lang w:val="en-US"/>
    </w:rPr>
  </w:style>
  <w:style w:type="table" w:styleId="Tabellenraster">
    <w:name w:val="Table Grid"/>
    <w:basedOn w:val="NormaleTabelle"/>
    <w:rsid w:val="006D7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4410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44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3EC0-7237-4F71-9680-C5C52950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9727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Kurzzeitpflege bis 31.12.2016</vt:lpstr>
    </vt:vector>
  </TitlesOfParts>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Kurzzeitpflege bis 31.12.2016</dc:title>
  <dc:creator>Hartmut Joithe</dc:creator>
  <cp:lastModifiedBy>Hartmut Joithe</cp:lastModifiedBy>
  <cp:revision>4</cp:revision>
  <cp:lastPrinted>2016-07-20T16:35:00Z</cp:lastPrinted>
  <dcterms:created xsi:type="dcterms:W3CDTF">2016-08-19T10:13:00Z</dcterms:created>
  <dcterms:modified xsi:type="dcterms:W3CDTF">2016-08-20T09:50:00Z</dcterms:modified>
</cp:coreProperties>
</file>